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ED3DD" w14:textId="77777777" w:rsidR="00BE7134" w:rsidRPr="005019C3" w:rsidRDefault="00000000" w:rsidP="008D1CFC">
      <w:pPr>
        <w:pStyle w:val="Ttulo1"/>
        <w:spacing w:before="0"/>
        <w:jc w:val="center"/>
        <w:rPr>
          <w:rFonts w:cstheme="majorHAnsi"/>
          <w:b w:val="0"/>
          <w:bCs w:val="0"/>
          <w:sz w:val="24"/>
          <w:szCs w:val="24"/>
        </w:rPr>
      </w:pPr>
      <w:proofErr w:type="spellStart"/>
      <w:r w:rsidRPr="005019C3">
        <w:rPr>
          <w:rFonts w:cstheme="majorHAnsi"/>
          <w:b w:val="0"/>
          <w:bCs w:val="0"/>
          <w:sz w:val="24"/>
          <w:szCs w:val="24"/>
        </w:rPr>
        <w:t>Análisis</w:t>
      </w:r>
      <w:proofErr w:type="spellEnd"/>
      <w:r w:rsidRPr="005019C3">
        <w:rPr>
          <w:rFonts w:cstheme="majorHAnsi"/>
          <w:b w:val="0"/>
          <w:bCs w:val="0"/>
          <w:sz w:val="24"/>
          <w:szCs w:val="24"/>
        </w:rPr>
        <w:t xml:space="preserve"> </w:t>
      </w:r>
      <w:proofErr w:type="spellStart"/>
      <w:r w:rsidRPr="005019C3">
        <w:rPr>
          <w:rFonts w:cstheme="majorHAnsi"/>
          <w:b w:val="0"/>
          <w:bCs w:val="0"/>
          <w:sz w:val="24"/>
          <w:szCs w:val="24"/>
        </w:rPr>
        <w:t>Bancario</w:t>
      </w:r>
      <w:proofErr w:type="spellEnd"/>
    </w:p>
    <w:p w14:paraId="47529A54" w14:textId="09B81CE0"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En este desafío, asumes el rol de un analista de datos bancarios y analizas un conjunto de datos bancarios integral que simula datos de transacciones internas utilizados por instituciones financieras para comprender el comportamiento del cliente, optimizar servicios e informar la planificación estratégica.</w:t>
      </w:r>
      <w:r w:rsidRPr="005019C3">
        <w:rPr>
          <w:rFonts w:asciiTheme="majorHAnsi" w:hAnsiTheme="majorHAnsi" w:cstheme="majorHAnsi"/>
          <w:sz w:val="24"/>
          <w:szCs w:val="24"/>
        </w:rPr>
        <w:br/>
      </w:r>
      <w:r w:rsidRPr="005019C3">
        <w:rPr>
          <w:rFonts w:asciiTheme="majorHAnsi" w:hAnsiTheme="majorHAnsi" w:cstheme="majorHAnsi"/>
          <w:sz w:val="24"/>
          <w:szCs w:val="24"/>
        </w:rPr>
        <w:br/>
        <w:t xml:space="preserve">Este conjunto de datos contiene 20,000 transacciones financieras enriquecidas en productos como cuentas corrientes, préstamos, hipotecas y pagos con tarjeta. Cada </w:t>
      </w:r>
      <w:proofErr w:type="spellStart"/>
      <w:r w:rsidRPr="005019C3">
        <w:rPr>
          <w:rFonts w:asciiTheme="majorHAnsi" w:hAnsiTheme="majorHAnsi" w:cstheme="majorHAnsi"/>
          <w:sz w:val="24"/>
          <w:szCs w:val="24"/>
        </w:rPr>
        <w:t>registro</w:t>
      </w:r>
      <w:proofErr w:type="spellEnd"/>
      <w:r w:rsidRPr="005019C3">
        <w:rPr>
          <w:rFonts w:asciiTheme="majorHAnsi" w:hAnsiTheme="majorHAnsi" w:cstheme="majorHAnsi"/>
          <w:sz w:val="24"/>
          <w:szCs w:val="24"/>
        </w:rPr>
        <w:t xml:space="preserve"> </w:t>
      </w:r>
      <w:proofErr w:type="spellStart"/>
      <w:r w:rsidRPr="005019C3">
        <w:rPr>
          <w:rFonts w:asciiTheme="majorHAnsi" w:hAnsiTheme="majorHAnsi" w:cstheme="majorHAnsi"/>
          <w:sz w:val="24"/>
          <w:szCs w:val="24"/>
        </w:rPr>
        <w:t>está</w:t>
      </w:r>
      <w:proofErr w:type="spellEnd"/>
      <w:r w:rsidRPr="005019C3">
        <w:rPr>
          <w:rFonts w:asciiTheme="majorHAnsi" w:hAnsiTheme="majorHAnsi" w:cstheme="majorHAnsi"/>
          <w:sz w:val="24"/>
          <w:szCs w:val="24"/>
        </w:rPr>
        <w:t xml:space="preserve"> </w:t>
      </w:r>
      <w:proofErr w:type="spellStart"/>
      <w:r w:rsidRPr="005019C3">
        <w:rPr>
          <w:rFonts w:asciiTheme="majorHAnsi" w:hAnsiTheme="majorHAnsi" w:cstheme="majorHAnsi"/>
          <w:sz w:val="24"/>
          <w:szCs w:val="24"/>
        </w:rPr>
        <w:t>dotado</w:t>
      </w:r>
      <w:proofErr w:type="spellEnd"/>
      <w:r w:rsidRPr="005019C3">
        <w:rPr>
          <w:rFonts w:asciiTheme="majorHAnsi" w:hAnsiTheme="majorHAnsi" w:cstheme="majorHAnsi"/>
          <w:sz w:val="24"/>
          <w:szCs w:val="24"/>
        </w:rPr>
        <w:t xml:space="preserve"> de </w:t>
      </w:r>
      <w:proofErr w:type="spellStart"/>
      <w:r w:rsidRPr="005019C3">
        <w:rPr>
          <w:rFonts w:asciiTheme="majorHAnsi" w:hAnsiTheme="majorHAnsi" w:cstheme="majorHAnsi"/>
          <w:sz w:val="24"/>
          <w:szCs w:val="24"/>
        </w:rPr>
        <w:t>atributos</w:t>
      </w:r>
      <w:proofErr w:type="spellEnd"/>
      <w:r w:rsidRPr="005019C3">
        <w:rPr>
          <w:rFonts w:asciiTheme="majorHAnsi" w:hAnsiTheme="majorHAnsi" w:cstheme="majorHAnsi"/>
          <w:sz w:val="24"/>
          <w:szCs w:val="24"/>
        </w:rPr>
        <w:t xml:space="preserve"> </w:t>
      </w:r>
      <w:proofErr w:type="spellStart"/>
      <w:r w:rsidRPr="005019C3">
        <w:rPr>
          <w:rFonts w:asciiTheme="majorHAnsi" w:hAnsiTheme="majorHAnsi" w:cstheme="majorHAnsi"/>
          <w:sz w:val="24"/>
          <w:szCs w:val="24"/>
        </w:rPr>
        <w:t>detallados</w:t>
      </w:r>
      <w:proofErr w:type="spellEnd"/>
      <w:r w:rsidRPr="005019C3">
        <w:rPr>
          <w:rFonts w:asciiTheme="majorHAnsi" w:hAnsiTheme="majorHAnsi" w:cstheme="majorHAnsi"/>
          <w:sz w:val="24"/>
          <w:szCs w:val="24"/>
        </w:rPr>
        <w:t xml:space="preserve"> </w:t>
      </w:r>
      <w:proofErr w:type="spellStart"/>
      <w:r w:rsidRPr="005019C3">
        <w:rPr>
          <w:rFonts w:asciiTheme="majorHAnsi" w:hAnsiTheme="majorHAnsi" w:cstheme="majorHAnsi"/>
          <w:sz w:val="24"/>
          <w:szCs w:val="24"/>
        </w:rPr>
        <w:t>como</w:t>
      </w:r>
      <w:proofErr w:type="spellEnd"/>
      <w:r w:rsidRPr="005019C3">
        <w:rPr>
          <w:rFonts w:asciiTheme="majorHAnsi" w:hAnsiTheme="majorHAnsi" w:cstheme="majorHAnsi"/>
          <w:sz w:val="24"/>
          <w:szCs w:val="24"/>
        </w:rPr>
        <w:t>:</w:t>
      </w:r>
      <w:r w:rsidRPr="005019C3">
        <w:rPr>
          <w:rFonts w:asciiTheme="majorHAnsi" w:hAnsiTheme="majorHAnsi" w:cstheme="majorHAnsi"/>
          <w:sz w:val="24"/>
          <w:szCs w:val="24"/>
        </w:rPr>
        <w:br/>
        <w:t xml:space="preserve">• </w:t>
      </w:r>
      <w:proofErr w:type="spellStart"/>
      <w:r w:rsidRPr="005019C3">
        <w:rPr>
          <w:rFonts w:asciiTheme="majorHAnsi" w:hAnsiTheme="majorHAnsi" w:cstheme="majorHAnsi"/>
          <w:sz w:val="24"/>
          <w:szCs w:val="24"/>
        </w:rPr>
        <w:t>Rangos</w:t>
      </w:r>
      <w:proofErr w:type="spellEnd"/>
      <w:r w:rsidRPr="005019C3">
        <w:rPr>
          <w:rFonts w:asciiTheme="majorHAnsi" w:hAnsiTheme="majorHAnsi" w:cstheme="majorHAnsi"/>
          <w:sz w:val="24"/>
          <w:szCs w:val="24"/>
        </w:rPr>
        <w:t xml:space="preserve"> de </w:t>
      </w:r>
      <w:proofErr w:type="spellStart"/>
      <w:r w:rsidRPr="005019C3">
        <w:rPr>
          <w:rFonts w:asciiTheme="majorHAnsi" w:hAnsiTheme="majorHAnsi" w:cstheme="majorHAnsi"/>
          <w:sz w:val="24"/>
          <w:szCs w:val="24"/>
        </w:rPr>
        <w:t>ingreso</w:t>
      </w:r>
      <w:proofErr w:type="spellEnd"/>
      <w:r w:rsidRPr="005019C3">
        <w:rPr>
          <w:rFonts w:asciiTheme="majorHAnsi" w:hAnsiTheme="majorHAnsi" w:cstheme="majorHAnsi"/>
          <w:sz w:val="24"/>
          <w:szCs w:val="24"/>
        </w:rPr>
        <w:t xml:space="preserve"> del </w:t>
      </w:r>
      <w:proofErr w:type="spellStart"/>
      <w:r w:rsidRPr="005019C3">
        <w:rPr>
          <w:rFonts w:asciiTheme="majorHAnsi" w:hAnsiTheme="majorHAnsi" w:cstheme="majorHAnsi"/>
          <w:sz w:val="24"/>
          <w:szCs w:val="24"/>
        </w:rPr>
        <w:t>cliente</w:t>
      </w:r>
      <w:proofErr w:type="spellEnd"/>
      <w:r w:rsidRPr="005019C3">
        <w:rPr>
          <w:rFonts w:asciiTheme="majorHAnsi" w:hAnsiTheme="majorHAnsi" w:cstheme="majorHAnsi"/>
          <w:sz w:val="24"/>
          <w:szCs w:val="24"/>
        </w:rPr>
        <w:t xml:space="preserve"> y puntuaciones de crédito</w:t>
      </w:r>
      <w:r w:rsidRPr="005019C3">
        <w:rPr>
          <w:rFonts w:asciiTheme="majorHAnsi" w:hAnsiTheme="majorHAnsi" w:cstheme="majorHAnsi"/>
          <w:sz w:val="24"/>
          <w:szCs w:val="24"/>
        </w:rPr>
        <w:br/>
        <w:t>• Tipos de transacciones, tarifas y montos</w:t>
      </w:r>
      <w:r w:rsidRPr="005019C3">
        <w:rPr>
          <w:rFonts w:asciiTheme="majorHAnsi" w:hAnsiTheme="majorHAnsi" w:cstheme="majorHAnsi"/>
          <w:sz w:val="24"/>
          <w:szCs w:val="24"/>
        </w:rPr>
        <w:br/>
        <w:t>• Ubicación de la sucursal y canales de transacción (Cajero, Móvil, Sucursal)</w:t>
      </w:r>
      <w:r w:rsidRPr="005019C3">
        <w:rPr>
          <w:rFonts w:asciiTheme="majorHAnsi" w:hAnsiTheme="majorHAnsi" w:cstheme="majorHAnsi"/>
          <w:sz w:val="24"/>
          <w:szCs w:val="24"/>
        </w:rPr>
        <w:br/>
        <w:t>• Clasificación de segmento y ofertas financieras recomendadas</w:t>
      </w:r>
    </w:p>
    <w:p w14:paraId="46F76893"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Objetivo</w:t>
      </w:r>
    </w:p>
    <w:p w14:paraId="1C73A400"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El objetivo es extraer patrones, segmentar comportamientos e identificar impulsores de ingresos que los bancos utilizan para:</w:t>
      </w:r>
      <w:r w:rsidRPr="005019C3">
        <w:rPr>
          <w:rFonts w:asciiTheme="majorHAnsi" w:hAnsiTheme="majorHAnsi" w:cstheme="majorHAnsi"/>
          <w:sz w:val="24"/>
          <w:szCs w:val="24"/>
        </w:rPr>
        <w:br/>
      </w:r>
      <w:r w:rsidRPr="005019C3">
        <w:rPr>
          <w:rFonts w:asciiTheme="majorHAnsi" w:hAnsiTheme="majorHAnsi" w:cstheme="majorHAnsi"/>
          <w:sz w:val="24"/>
          <w:szCs w:val="24"/>
        </w:rPr>
        <w:br/>
        <w:t>• Mejorar la personalización</w:t>
      </w:r>
      <w:r w:rsidRPr="005019C3">
        <w:rPr>
          <w:rFonts w:asciiTheme="majorHAnsi" w:hAnsiTheme="majorHAnsi" w:cstheme="majorHAnsi"/>
          <w:sz w:val="24"/>
          <w:szCs w:val="24"/>
        </w:rPr>
        <w:br/>
        <w:t>• Evaluar el riesgo y la rentabilidad del cliente</w:t>
      </w:r>
      <w:r w:rsidRPr="005019C3">
        <w:rPr>
          <w:rFonts w:asciiTheme="majorHAnsi" w:hAnsiTheme="majorHAnsi" w:cstheme="majorHAnsi"/>
          <w:sz w:val="24"/>
          <w:szCs w:val="24"/>
        </w:rPr>
        <w:br/>
        <w:t>• Refinar campañas de marketing</w:t>
      </w:r>
      <w:r w:rsidRPr="005019C3">
        <w:rPr>
          <w:rFonts w:asciiTheme="majorHAnsi" w:hAnsiTheme="majorHAnsi" w:cstheme="majorHAnsi"/>
          <w:sz w:val="24"/>
          <w:szCs w:val="24"/>
        </w:rPr>
        <w:br/>
        <w:t>• Optimizar el rendimiento de sucursales y canales</w:t>
      </w:r>
    </w:p>
    <w:p w14:paraId="1B674A40"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Acerca del Desafío</w:t>
      </w:r>
    </w:p>
    <w:p w14:paraId="64984035"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 xml:space="preserve">El FP20 Analytics Challenge 27 es presentado en colaboración con ZoomCharts. Gracias </w:t>
      </w:r>
      <w:proofErr w:type="gramStart"/>
      <w:r w:rsidRPr="005019C3">
        <w:rPr>
          <w:rFonts w:asciiTheme="majorHAnsi" w:hAnsiTheme="majorHAnsi" w:cstheme="majorHAnsi"/>
          <w:sz w:val="24"/>
          <w:szCs w:val="24"/>
        </w:rPr>
        <w:t>a</w:t>
      </w:r>
      <w:proofErr w:type="gramEnd"/>
      <w:r w:rsidRPr="005019C3">
        <w:rPr>
          <w:rFonts w:asciiTheme="majorHAnsi" w:hAnsiTheme="majorHAnsi" w:cstheme="majorHAnsi"/>
          <w:sz w:val="24"/>
          <w:szCs w:val="24"/>
        </w:rPr>
        <w:t xml:space="preserve"> esta asociación, estamos integrando las excepcionales soluciones de Power BI de ZoomCharts en esta competencia. Obtendrás habilidades para crear reportes Pro que ayuden a los usuarios de negocio </w:t>
      </w:r>
      <w:proofErr w:type="gramStart"/>
      <w:r w:rsidRPr="005019C3">
        <w:rPr>
          <w:rFonts w:asciiTheme="majorHAnsi" w:hAnsiTheme="majorHAnsi" w:cstheme="majorHAnsi"/>
          <w:sz w:val="24"/>
          <w:szCs w:val="24"/>
        </w:rPr>
        <w:t>a</w:t>
      </w:r>
      <w:proofErr w:type="gramEnd"/>
      <w:r w:rsidRPr="005019C3">
        <w:rPr>
          <w:rFonts w:asciiTheme="majorHAnsi" w:hAnsiTheme="majorHAnsi" w:cstheme="majorHAnsi"/>
          <w:sz w:val="24"/>
          <w:szCs w:val="24"/>
        </w:rPr>
        <w:t xml:space="preserve"> explorar datos más rápido e intuitivamente.</w:t>
      </w:r>
    </w:p>
    <w:p w14:paraId="3FE40B9E"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¿Por qué participar con ZoomCharts?</w:t>
      </w:r>
    </w:p>
    <w:p w14:paraId="2A9E887D"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 Feedback personalizado</w:t>
      </w:r>
      <w:r w:rsidRPr="005019C3">
        <w:rPr>
          <w:rFonts w:asciiTheme="majorHAnsi" w:hAnsiTheme="majorHAnsi" w:cstheme="majorHAnsi"/>
          <w:sz w:val="24"/>
          <w:szCs w:val="24"/>
        </w:rPr>
        <w:br/>
        <w:t>El equipo de ZoomCharts proporciona retroalimentación personalizada a CADA entrada de reporte que cumpla con los requisitos. Esto brinda a todos los participantes la oportunidad de mejorar su reporte antes de la fecha límite, dándoles una ventaja competitiva.</w:t>
      </w:r>
      <w:r w:rsidRPr="005019C3">
        <w:rPr>
          <w:rFonts w:asciiTheme="majorHAnsi" w:hAnsiTheme="majorHAnsi" w:cstheme="majorHAnsi"/>
          <w:sz w:val="24"/>
          <w:szCs w:val="24"/>
        </w:rPr>
        <w:br/>
      </w:r>
      <w:r w:rsidRPr="005019C3">
        <w:rPr>
          <w:rFonts w:asciiTheme="majorHAnsi" w:hAnsiTheme="majorHAnsi" w:cstheme="majorHAnsi"/>
          <w:sz w:val="24"/>
          <w:szCs w:val="24"/>
        </w:rPr>
        <w:br/>
        <w:t>• Recibe una licencia gratuita</w:t>
      </w:r>
      <w:r w:rsidRPr="005019C3">
        <w:rPr>
          <w:rFonts w:asciiTheme="majorHAnsi" w:hAnsiTheme="majorHAnsi" w:cstheme="majorHAnsi"/>
          <w:sz w:val="24"/>
          <w:szCs w:val="24"/>
        </w:rPr>
        <w:br/>
        <w:t>Al registrarte para el desafío, recibirás una LICENCIA GRATUITA DE DESARROLLADOR de los visuales Drill Down PRO. Esta licencia se mantiene activa por un año después del último desafío en el que participes.</w:t>
      </w:r>
      <w:r w:rsidRPr="005019C3">
        <w:rPr>
          <w:rFonts w:asciiTheme="majorHAnsi" w:hAnsiTheme="majorHAnsi" w:cstheme="majorHAnsi"/>
          <w:sz w:val="24"/>
          <w:szCs w:val="24"/>
        </w:rPr>
        <w:br/>
      </w:r>
      <w:r w:rsidRPr="005019C3">
        <w:rPr>
          <w:rFonts w:asciiTheme="majorHAnsi" w:hAnsiTheme="majorHAnsi" w:cstheme="majorHAnsi"/>
          <w:sz w:val="24"/>
          <w:szCs w:val="24"/>
        </w:rPr>
        <w:lastRenderedPageBreak/>
        <w:br/>
        <w:t>• Recursos de aprendizaje</w:t>
      </w:r>
      <w:r w:rsidRPr="005019C3">
        <w:rPr>
          <w:rFonts w:asciiTheme="majorHAnsi" w:hAnsiTheme="majorHAnsi" w:cstheme="majorHAnsi"/>
          <w:sz w:val="24"/>
          <w:szCs w:val="24"/>
        </w:rPr>
        <w:br/>
        <w:t>Recibirás toda la información más reciente sobre talleres y eventos donde profesionales experimentados compartirán sus conocimientos y consejos sobre cómo abordar la visualización del conjunto de datos proporcionado.</w:t>
      </w:r>
      <w:r w:rsidRPr="005019C3">
        <w:rPr>
          <w:rFonts w:asciiTheme="majorHAnsi" w:hAnsiTheme="majorHAnsi" w:cstheme="majorHAnsi"/>
          <w:sz w:val="24"/>
          <w:szCs w:val="24"/>
        </w:rPr>
        <w:br/>
        <w:t>También tendrás la oportunidad de agendar llamadas 1:1 con un mentor de Power BI que analizará tu reporte y te dará sugerencias específicas para mejorarlo.</w:t>
      </w:r>
      <w:r w:rsidRPr="005019C3">
        <w:rPr>
          <w:rFonts w:asciiTheme="majorHAnsi" w:hAnsiTheme="majorHAnsi" w:cstheme="majorHAnsi"/>
          <w:sz w:val="24"/>
          <w:szCs w:val="24"/>
        </w:rPr>
        <w:br/>
      </w:r>
      <w:r w:rsidRPr="005019C3">
        <w:rPr>
          <w:rFonts w:asciiTheme="majorHAnsi" w:hAnsiTheme="majorHAnsi" w:cstheme="majorHAnsi"/>
          <w:sz w:val="24"/>
          <w:szCs w:val="24"/>
        </w:rPr>
        <w:br/>
        <w:t>• Premio principal</w:t>
      </w:r>
      <w:r w:rsidRPr="005019C3">
        <w:rPr>
          <w:rFonts w:asciiTheme="majorHAnsi" w:hAnsiTheme="majorHAnsi" w:cstheme="majorHAnsi"/>
          <w:sz w:val="24"/>
          <w:szCs w:val="24"/>
        </w:rPr>
        <w:br/>
        <w:t>Participar con ZoomCharts te da la oportunidad de ganar una tarjeta de regalo adicional de Amazon por $300.</w:t>
      </w:r>
    </w:p>
    <w:p w14:paraId="1EE6DFF4"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Introducción</w:t>
      </w:r>
    </w:p>
    <w:p w14:paraId="1A2A647E"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A continuación llega tu momento de brillar. ¡Léeme con atención!</w:t>
      </w:r>
    </w:p>
    <w:p w14:paraId="675DE8DF"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Cronograma</w:t>
      </w:r>
    </w:p>
    <w:p w14:paraId="18BBAE92"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Inicio: Miércoles 28 de mayo de 2025 a las 15:00 (hora del Reino Unido)</w:t>
      </w:r>
      <w:r w:rsidRPr="005019C3">
        <w:rPr>
          <w:rFonts w:asciiTheme="majorHAnsi" w:hAnsiTheme="majorHAnsi" w:cstheme="majorHAnsi"/>
          <w:sz w:val="24"/>
          <w:szCs w:val="24"/>
        </w:rPr>
        <w:br/>
        <w:t>Fecha límite de entrega: Lunes 16 de junio de 2025 a las 23:59 (hora del Reino Unido)</w:t>
      </w:r>
      <w:r w:rsidRPr="005019C3">
        <w:rPr>
          <w:rFonts w:asciiTheme="majorHAnsi" w:hAnsiTheme="majorHAnsi" w:cstheme="majorHAnsi"/>
          <w:sz w:val="24"/>
          <w:szCs w:val="24"/>
        </w:rPr>
        <w:br/>
        <w:t>Taller: Miércoles 4 de junio de 2025 a las 14:00 (hora del Reino Unido)</w:t>
      </w:r>
      <w:r w:rsidRPr="005019C3">
        <w:rPr>
          <w:rFonts w:asciiTheme="majorHAnsi" w:hAnsiTheme="majorHAnsi" w:cstheme="majorHAnsi"/>
          <w:sz w:val="24"/>
          <w:szCs w:val="24"/>
        </w:rPr>
        <w:br/>
        <w:t>Anuncio de ganadores: Viernes 20 de junio de 2025 a las 14:00 (hora del Reino Unido)</w:t>
      </w:r>
    </w:p>
    <w:p w14:paraId="7324DEAB"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Acceso al Grupo de LinkedIn y al Foro</w:t>
      </w:r>
    </w:p>
    <w:p w14:paraId="687F38D6"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https://www.linkedin.com/groups/12751070/</w:t>
      </w:r>
      <w:r w:rsidRPr="005019C3">
        <w:rPr>
          <w:rFonts w:asciiTheme="majorHAnsi" w:hAnsiTheme="majorHAnsi" w:cstheme="majorHAnsi"/>
          <w:sz w:val="24"/>
          <w:szCs w:val="24"/>
        </w:rPr>
        <w:br/>
      </w:r>
      <w:r w:rsidRPr="005019C3">
        <w:rPr>
          <w:rFonts w:asciiTheme="majorHAnsi" w:hAnsiTheme="majorHAnsi" w:cstheme="majorHAnsi"/>
          <w:sz w:val="24"/>
          <w:szCs w:val="24"/>
        </w:rPr>
        <w:br/>
        <w:t>NovyPro:</w:t>
      </w:r>
      <w:r w:rsidRPr="005019C3">
        <w:rPr>
          <w:rFonts w:asciiTheme="majorHAnsi" w:hAnsiTheme="majorHAnsi" w:cstheme="majorHAnsi"/>
          <w:sz w:val="24"/>
          <w:szCs w:val="24"/>
        </w:rPr>
        <w:br/>
        <w:t>https://www.novypro.com/</w:t>
      </w:r>
      <w:r w:rsidRPr="005019C3">
        <w:rPr>
          <w:rFonts w:asciiTheme="majorHAnsi" w:hAnsiTheme="majorHAnsi" w:cstheme="majorHAnsi"/>
          <w:sz w:val="24"/>
          <w:szCs w:val="24"/>
        </w:rPr>
        <w:br/>
      </w:r>
      <w:r w:rsidRPr="005019C3">
        <w:rPr>
          <w:rFonts w:asciiTheme="majorHAnsi" w:hAnsiTheme="majorHAnsi" w:cstheme="majorHAnsi"/>
          <w:sz w:val="24"/>
          <w:szCs w:val="24"/>
        </w:rPr>
        <w:br/>
        <w:t>Video de instrucciones:</w:t>
      </w:r>
      <w:r w:rsidRPr="005019C3">
        <w:rPr>
          <w:rFonts w:asciiTheme="majorHAnsi" w:hAnsiTheme="majorHAnsi" w:cstheme="majorHAnsi"/>
          <w:sz w:val="24"/>
          <w:szCs w:val="24"/>
        </w:rPr>
        <w:br/>
        <w:t>https://www.youtube.com/watch?v=jkcAYgFGWUY</w:t>
      </w:r>
    </w:p>
    <w:p w14:paraId="73B4472D"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Preguntas</w:t>
      </w:r>
    </w:p>
    <w:p w14:paraId="661B7697"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Tu análisis ayudará al banco a:</w:t>
      </w:r>
      <w:r w:rsidRPr="005019C3">
        <w:rPr>
          <w:rFonts w:asciiTheme="majorHAnsi" w:hAnsiTheme="majorHAnsi" w:cstheme="majorHAnsi"/>
          <w:sz w:val="24"/>
          <w:szCs w:val="24"/>
        </w:rPr>
        <w:br/>
        <w:t>• Comprender cómo se comportan financieramente los diferentes segmentos de clientes</w:t>
      </w:r>
      <w:r w:rsidRPr="005019C3">
        <w:rPr>
          <w:rFonts w:asciiTheme="majorHAnsi" w:hAnsiTheme="majorHAnsi" w:cstheme="majorHAnsi"/>
          <w:sz w:val="24"/>
          <w:szCs w:val="24"/>
        </w:rPr>
        <w:br/>
        <w:t>• Identificar patrones de altas comisiones y alto riesgo para control de costos y oportunidades</w:t>
      </w:r>
      <w:r w:rsidRPr="005019C3">
        <w:rPr>
          <w:rFonts w:asciiTheme="majorHAnsi" w:hAnsiTheme="majorHAnsi" w:cstheme="majorHAnsi"/>
          <w:sz w:val="24"/>
          <w:szCs w:val="24"/>
        </w:rPr>
        <w:br/>
        <w:t>• Evaluar la eficiencia operativa por canal y región</w:t>
      </w:r>
      <w:r w:rsidRPr="005019C3">
        <w:rPr>
          <w:rFonts w:asciiTheme="majorHAnsi" w:hAnsiTheme="majorHAnsi" w:cstheme="majorHAnsi"/>
          <w:sz w:val="24"/>
          <w:szCs w:val="24"/>
        </w:rPr>
        <w:br/>
        <w:t>• Desarrollar estrategias basadas en datos para aumentar el compromiso y la retención</w:t>
      </w:r>
    </w:p>
    <w:p w14:paraId="46A178C4"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lastRenderedPageBreak/>
        <w:t>Insights del Cliente y Segmentación</w:t>
      </w:r>
    </w:p>
    <w:p w14:paraId="3BA2BEFC"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 ¿Qué segmentos de clientes (por ejemplo, ingresos altos vs. bajos) son los más activos en transacciones?</w:t>
      </w:r>
      <w:r w:rsidRPr="005019C3">
        <w:rPr>
          <w:rFonts w:asciiTheme="majorHAnsi" w:hAnsiTheme="majorHAnsi" w:cstheme="majorHAnsi"/>
          <w:sz w:val="24"/>
          <w:szCs w:val="24"/>
        </w:rPr>
        <w:br/>
        <w:t>• ¿Qué productos financieros son más populares dentro de cada segmento?</w:t>
      </w:r>
      <w:r w:rsidRPr="005019C3">
        <w:rPr>
          <w:rFonts w:asciiTheme="majorHAnsi" w:hAnsiTheme="majorHAnsi" w:cstheme="majorHAnsi"/>
          <w:sz w:val="24"/>
          <w:szCs w:val="24"/>
        </w:rPr>
        <w:br/>
        <w:t>• ¿Las puntuaciones de crédito se alinean con la frecuencia de transacciones o las comisiones acumuladas?</w:t>
      </w:r>
    </w:p>
    <w:p w14:paraId="6D85A3D5"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Análisis del Comportamiento Transaccional</w:t>
      </w:r>
    </w:p>
    <w:p w14:paraId="3AEB1DDD"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 ¿Cuáles son los tipos de transacciones dominantes por volumen y valor?</w:t>
      </w:r>
      <w:r w:rsidRPr="005019C3">
        <w:rPr>
          <w:rFonts w:asciiTheme="majorHAnsi" w:hAnsiTheme="majorHAnsi" w:cstheme="majorHAnsi"/>
          <w:sz w:val="24"/>
          <w:szCs w:val="24"/>
        </w:rPr>
        <w:br/>
        <w:t>• ¿Qué ciudades o sucursales son puntos críticos o están por debajo del rendimiento?</w:t>
      </w:r>
      <w:r w:rsidRPr="005019C3">
        <w:rPr>
          <w:rFonts w:asciiTheme="majorHAnsi" w:hAnsiTheme="majorHAnsi" w:cstheme="majorHAnsi"/>
          <w:sz w:val="24"/>
          <w:szCs w:val="24"/>
        </w:rPr>
        <w:br/>
        <w:t>• ¿Cómo varía el uso entre banca móvil, cajeros automáticos y banca en sucursal?</w:t>
      </w:r>
    </w:p>
    <w:p w14:paraId="68E567F2"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Insights sobre Ingresos y Costos</w:t>
      </w:r>
    </w:p>
    <w:p w14:paraId="43D1A5C0"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 ¿Qué transacciones generan más ingresos por comisiones (por ejemplo, tarjeta de crédito, seguros, pagos tardíos)?</w:t>
      </w:r>
      <w:r w:rsidRPr="005019C3">
        <w:rPr>
          <w:rFonts w:asciiTheme="majorHAnsi" w:hAnsiTheme="majorHAnsi" w:cstheme="majorHAnsi"/>
          <w:sz w:val="24"/>
          <w:szCs w:val="24"/>
        </w:rPr>
        <w:br/>
        <w:t>• ¿Algunos grupos de clientes están incurriendo en costos desproporcionados?</w:t>
      </w:r>
      <w:r w:rsidRPr="005019C3">
        <w:rPr>
          <w:rFonts w:asciiTheme="majorHAnsi" w:hAnsiTheme="majorHAnsi" w:cstheme="majorHAnsi"/>
          <w:sz w:val="24"/>
          <w:szCs w:val="24"/>
        </w:rPr>
        <w:br/>
        <w:t>• ¿Cuáles son las fuentes más frecuentes de fricción que aún generan ingresos?</w:t>
      </w:r>
    </w:p>
    <w:p w14:paraId="5CD093BC"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Análisis de Tendencias y Desempeño</w:t>
      </w:r>
    </w:p>
    <w:p w14:paraId="48C07D18"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 ¿Ciertos meses o estaciones reflejan picos o desaceleraciones en las transacciones?</w:t>
      </w:r>
      <w:r w:rsidRPr="005019C3">
        <w:rPr>
          <w:rFonts w:asciiTheme="majorHAnsi" w:hAnsiTheme="majorHAnsi" w:cstheme="majorHAnsi"/>
          <w:sz w:val="24"/>
          <w:szCs w:val="24"/>
        </w:rPr>
        <w:br/>
        <w:t>• ¿Las recomendaciones de productos están alineadas con las verdaderas necesidades y comportamientos de los clientes?</w:t>
      </w:r>
      <w:r w:rsidRPr="005019C3">
        <w:rPr>
          <w:rFonts w:asciiTheme="majorHAnsi" w:hAnsiTheme="majorHAnsi" w:cstheme="majorHAnsi"/>
          <w:sz w:val="24"/>
          <w:szCs w:val="24"/>
        </w:rPr>
        <w:br/>
        <w:t>• ¿Qué tendencias emergen entre segmentos o canales a lo largo del tiempo?</w:t>
      </w:r>
    </w:p>
    <w:p w14:paraId="1B8BEDD8"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Requisitos Técnicos</w:t>
      </w:r>
    </w:p>
    <w:p w14:paraId="62302F10"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Se permiten todas las herramientas para el FP20 Analytics Challenge.</w:t>
      </w:r>
      <w:r w:rsidRPr="005019C3">
        <w:rPr>
          <w:rFonts w:asciiTheme="majorHAnsi" w:hAnsiTheme="majorHAnsi" w:cstheme="majorHAnsi"/>
          <w:sz w:val="24"/>
          <w:szCs w:val="24"/>
        </w:rPr>
        <w:br/>
      </w:r>
      <w:r w:rsidRPr="005019C3">
        <w:rPr>
          <w:rFonts w:asciiTheme="majorHAnsi" w:hAnsiTheme="majorHAnsi" w:cstheme="majorHAnsi"/>
          <w:sz w:val="24"/>
          <w:szCs w:val="24"/>
        </w:rPr>
        <w:br/>
        <w:t>Para el Desafío de ZoomCharts: crea un reporte en Power BI que incluya al menos 2 visuales Drill Down de ZoomCharts en una sola página del reporte.</w:t>
      </w:r>
      <w:r w:rsidRPr="005019C3">
        <w:rPr>
          <w:rFonts w:asciiTheme="majorHAnsi" w:hAnsiTheme="majorHAnsi" w:cstheme="majorHAnsi"/>
          <w:sz w:val="24"/>
          <w:szCs w:val="24"/>
        </w:rPr>
        <w:br/>
      </w:r>
      <w:r w:rsidRPr="005019C3">
        <w:rPr>
          <w:rFonts w:asciiTheme="majorHAnsi" w:hAnsiTheme="majorHAnsi" w:cstheme="majorHAnsi"/>
          <w:sz w:val="24"/>
          <w:szCs w:val="24"/>
        </w:rPr>
        <w:br/>
        <w:t>Los reportes están restringidos a un máximo de dos páginas.</w:t>
      </w:r>
      <w:r w:rsidRPr="005019C3">
        <w:rPr>
          <w:rFonts w:asciiTheme="majorHAnsi" w:hAnsiTheme="majorHAnsi" w:cstheme="majorHAnsi"/>
          <w:sz w:val="24"/>
          <w:szCs w:val="24"/>
        </w:rPr>
        <w:br/>
      </w:r>
      <w:r w:rsidRPr="005019C3">
        <w:rPr>
          <w:rFonts w:asciiTheme="majorHAnsi" w:hAnsiTheme="majorHAnsi" w:cstheme="majorHAnsi"/>
          <w:sz w:val="24"/>
          <w:szCs w:val="24"/>
        </w:rPr>
        <w:br/>
        <w:t>Tamaño del lienzo: 16:9 (tamaño predeterminado de Power BI) o tamaño Full HD = ancho:1920 - alto:1080.</w:t>
      </w:r>
    </w:p>
    <w:p w14:paraId="6D8A7078"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Criterios de Evaluación</w:t>
      </w:r>
    </w:p>
    <w:p w14:paraId="7309AEDE"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Los usuarios de negocio usan reportes para tomar decisiones basadas en datos. Por eso, los reportes se consideran efectivos si permiten a los usuarios profundizar y filtrar datos de forma rápida e intuitiva para encontrar respuestas a cualquier pregunta y analizar los datos en todas las direcciones y dimensiones posibles. Evaluaremos:</w:t>
      </w:r>
      <w:r w:rsidRPr="005019C3">
        <w:rPr>
          <w:rFonts w:asciiTheme="majorHAnsi" w:hAnsiTheme="majorHAnsi" w:cstheme="majorHAnsi"/>
          <w:sz w:val="24"/>
          <w:szCs w:val="24"/>
        </w:rPr>
        <w:br/>
      </w:r>
      <w:r w:rsidRPr="005019C3">
        <w:rPr>
          <w:rFonts w:asciiTheme="majorHAnsi" w:hAnsiTheme="majorHAnsi" w:cstheme="majorHAnsi"/>
          <w:sz w:val="24"/>
          <w:szCs w:val="24"/>
        </w:rPr>
        <w:lastRenderedPageBreak/>
        <w:br/>
        <w:t>1) ¿Qué tan fácil es entender los datos? (máximo 10 puntos)</w:t>
      </w:r>
      <w:r w:rsidRPr="005019C3">
        <w:rPr>
          <w:rFonts w:asciiTheme="majorHAnsi" w:hAnsiTheme="majorHAnsi" w:cstheme="majorHAnsi"/>
          <w:sz w:val="24"/>
          <w:szCs w:val="24"/>
        </w:rPr>
        <w:br/>
        <w:t>- ¿Se utiliza demasiado texto para explicar?</w:t>
      </w:r>
      <w:r w:rsidRPr="005019C3">
        <w:rPr>
          <w:rFonts w:asciiTheme="majorHAnsi" w:hAnsiTheme="majorHAnsi" w:cstheme="majorHAnsi"/>
          <w:sz w:val="24"/>
          <w:szCs w:val="24"/>
        </w:rPr>
        <w:br/>
        <w:t>- ¿Los colores indicativos en los gráficos son comprensibles de manera instintiva?</w:t>
      </w:r>
      <w:r w:rsidRPr="005019C3">
        <w:rPr>
          <w:rFonts w:asciiTheme="majorHAnsi" w:hAnsiTheme="majorHAnsi" w:cstheme="majorHAnsi"/>
          <w:sz w:val="24"/>
          <w:szCs w:val="24"/>
        </w:rPr>
        <w:br/>
        <w:t>- ¿Cuenta una historia?</w:t>
      </w:r>
      <w:r w:rsidRPr="005019C3">
        <w:rPr>
          <w:rFonts w:asciiTheme="majorHAnsi" w:hAnsiTheme="majorHAnsi" w:cstheme="majorHAnsi"/>
          <w:sz w:val="24"/>
          <w:szCs w:val="24"/>
        </w:rPr>
        <w:br/>
      </w:r>
      <w:r w:rsidRPr="005019C3">
        <w:rPr>
          <w:rFonts w:asciiTheme="majorHAnsi" w:hAnsiTheme="majorHAnsi" w:cstheme="majorHAnsi"/>
          <w:sz w:val="24"/>
          <w:szCs w:val="24"/>
        </w:rPr>
        <w:br/>
        <w:t>2) ¿Qué tan fácil es usar el reporte? (máximo 14 puntos)</w:t>
      </w:r>
      <w:r w:rsidRPr="005019C3">
        <w:rPr>
          <w:rFonts w:asciiTheme="majorHAnsi" w:hAnsiTheme="majorHAnsi" w:cstheme="majorHAnsi"/>
          <w:sz w:val="24"/>
          <w:szCs w:val="24"/>
        </w:rPr>
        <w:br/>
        <w:t>- Implementación de filtrado entre gráficos a lo largo del reporte. ¿Pueden los otros visuales proporcionar datos relevantes mientras el usuario explora?</w:t>
      </w:r>
      <w:r w:rsidRPr="005019C3">
        <w:rPr>
          <w:rFonts w:asciiTheme="majorHAnsi" w:hAnsiTheme="majorHAnsi" w:cstheme="majorHAnsi"/>
          <w:sz w:val="24"/>
          <w:szCs w:val="24"/>
        </w:rPr>
        <w:br/>
        <w:t>- Tiempo de respuesta</w:t>
      </w:r>
      <w:r w:rsidRPr="005019C3">
        <w:rPr>
          <w:rFonts w:asciiTheme="majorHAnsi" w:hAnsiTheme="majorHAnsi" w:cstheme="majorHAnsi"/>
          <w:sz w:val="24"/>
          <w:szCs w:val="24"/>
        </w:rPr>
        <w:br/>
        <w:t>- Drill Down: exploración de datos en múltiples capas. ¿Puede el usuario profundizar y obtener más insights dentro del reporte?</w:t>
      </w:r>
      <w:r w:rsidRPr="005019C3">
        <w:rPr>
          <w:rFonts w:asciiTheme="majorHAnsi" w:hAnsiTheme="majorHAnsi" w:cstheme="majorHAnsi"/>
          <w:sz w:val="24"/>
          <w:szCs w:val="24"/>
        </w:rPr>
        <w:br/>
        <w:t>- Uso de ayudas visuales y otros elementos para asistir a nuevos usuarios. ¿Un usuario nuevo puede empezar a usar el reporte directamente con la guía proporcionada dentro del mismo?</w:t>
      </w:r>
      <w:r w:rsidRPr="005019C3">
        <w:rPr>
          <w:rFonts w:asciiTheme="majorHAnsi" w:hAnsiTheme="majorHAnsi" w:cstheme="majorHAnsi"/>
          <w:sz w:val="24"/>
          <w:szCs w:val="24"/>
        </w:rPr>
        <w:br/>
      </w:r>
      <w:r w:rsidRPr="005019C3">
        <w:rPr>
          <w:rFonts w:asciiTheme="majorHAnsi" w:hAnsiTheme="majorHAnsi" w:cstheme="majorHAnsi"/>
          <w:sz w:val="24"/>
          <w:szCs w:val="24"/>
        </w:rPr>
        <w:br/>
        <w:t>3) ¿Qué tan bueno es el diseño del reporte y es adecuado para su propósito? (máximo 10 puntos)</w:t>
      </w:r>
      <w:r w:rsidRPr="005019C3">
        <w:rPr>
          <w:rFonts w:asciiTheme="majorHAnsi" w:hAnsiTheme="majorHAnsi" w:cstheme="majorHAnsi"/>
          <w:sz w:val="24"/>
          <w:szCs w:val="24"/>
        </w:rPr>
        <w:br/>
        <w:t>- Diseño visual: ¿el aspecto general es consistente, sin espacios vacíos ni sobrecarga visual?</w:t>
      </w:r>
      <w:r w:rsidRPr="005019C3">
        <w:rPr>
          <w:rFonts w:asciiTheme="majorHAnsi" w:hAnsiTheme="majorHAnsi" w:cstheme="majorHAnsi"/>
          <w:sz w:val="24"/>
          <w:szCs w:val="24"/>
        </w:rPr>
        <w:br/>
        <w:t>- Diseño de interfaz: ¿hay visualizaciones, botones o complejidad innecesaria?</w:t>
      </w:r>
      <w:r w:rsidRPr="005019C3">
        <w:rPr>
          <w:rFonts w:asciiTheme="majorHAnsi" w:hAnsiTheme="majorHAnsi" w:cstheme="majorHAnsi"/>
          <w:sz w:val="24"/>
          <w:szCs w:val="24"/>
        </w:rPr>
        <w:br/>
        <w:t>- Diseño de experiencia de usuario: ¿el reporte es utilizable?</w:t>
      </w:r>
      <w:r w:rsidRPr="005019C3">
        <w:rPr>
          <w:rFonts w:asciiTheme="majorHAnsi" w:hAnsiTheme="majorHAnsi" w:cstheme="majorHAnsi"/>
          <w:sz w:val="24"/>
          <w:szCs w:val="24"/>
        </w:rPr>
        <w:br/>
        <w:t>- Diseño del reporte: ¿se responde al reto principal?</w:t>
      </w:r>
      <w:r w:rsidRPr="005019C3">
        <w:rPr>
          <w:rFonts w:asciiTheme="majorHAnsi" w:hAnsiTheme="majorHAnsi" w:cstheme="majorHAnsi"/>
          <w:sz w:val="24"/>
          <w:szCs w:val="24"/>
        </w:rPr>
        <w:br/>
        <w:t>- Técnico: ¿se usan las mismas fuentes, son legibles los tamaños?</w:t>
      </w:r>
    </w:p>
    <w:p w14:paraId="55865D7A"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Recomendaciones Técnicas</w:t>
      </w:r>
    </w:p>
    <w:p w14:paraId="1EBD01A4"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Se recomienda usar técnicas como tooltips, drill-through, drill-down, filtrado cruzado entre gráficos y funciones de navegación entre páginas para mejorar tu análisis.</w:t>
      </w:r>
    </w:p>
    <w:p w14:paraId="53F4AEC5"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Recursos</w:t>
      </w:r>
    </w:p>
    <w:p w14:paraId="6CE18C43" w14:textId="77777777"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1. Hoja de cálculo Excel con el conjunto de datos y diccionario de datos.</w:t>
      </w:r>
      <w:r w:rsidRPr="005019C3">
        <w:rPr>
          <w:rFonts w:asciiTheme="majorHAnsi" w:hAnsiTheme="majorHAnsi" w:cstheme="majorHAnsi"/>
          <w:sz w:val="24"/>
          <w:szCs w:val="24"/>
        </w:rPr>
        <w:br/>
        <w:t>2. Documento Word con la Introducción y el Brief en inglés.</w:t>
      </w:r>
      <w:r w:rsidRPr="005019C3">
        <w:rPr>
          <w:rFonts w:asciiTheme="majorHAnsi" w:hAnsiTheme="majorHAnsi" w:cstheme="majorHAnsi"/>
          <w:sz w:val="24"/>
          <w:szCs w:val="24"/>
        </w:rPr>
        <w:br/>
        <w:t>3. Documento Word con la Introducción y el Brief en español.</w:t>
      </w:r>
    </w:p>
    <w:p w14:paraId="23CED83C" w14:textId="77777777" w:rsidR="00BE7134" w:rsidRPr="005019C3" w:rsidRDefault="00000000" w:rsidP="008D1CFC">
      <w:pPr>
        <w:pStyle w:val="Ttulo1"/>
        <w:spacing w:before="0"/>
        <w:rPr>
          <w:rFonts w:cstheme="majorHAnsi"/>
          <w:b w:val="0"/>
          <w:bCs w:val="0"/>
          <w:sz w:val="24"/>
          <w:szCs w:val="24"/>
        </w:rPr>
      </w:pPr>
      <w:r w:rsidRPr="005019C3">
        <w:rPr>
          <w:rFonts w:cstheme="majorHAnsi"/>
          <w:b w:val="0"/>
          <w:bCs w:val="0"/>
          <w:sz w:val="24"/>
          <w:szCs w:val="24"/>
        </w:rPr>
        <w:t>Recursos de ZoomCharts</w:t>
      </w:r>
    </w:p>
    <w:p w14:paraId="71CD9DDC" w14:textId="77777777" w:rsidR="005019C3" w:rsidRDefault="00000000" w:rsidP="008D1CFC">
      <w:pPr>
        <w:rPr>
          <w:rFonts w:asciiTheme="majorHAnsi" w:hAnsiTheme="majorHAnsi" w:cstheme="majorHAnsi"/>
          <w:sz w:val="24"/>
          <w:szCs w:val="24"/>
        </w:rPr>
      </w:pPr>
      <w:r w:rsidRPr="005019C3">
        <w:rPr>
          <w:rFonts w:asciiTheme="majorHAnsi" w:hAnsiTheme="majorHAnsi" w:cstheme="majorHAnsi"/>
          <w:sz w:val="24"/>
          <w:szCs w:val="24"/>
        </w:rPr>
        <w:t>Recursos que te inspirarán a dominar los reportes de Power BI que los usuarios amarán:</w:t>
      </w:r>
      <w:r w:rsidRPr="005019C3">
        <w:rPr>
          <w:rFonts w:asciiTheme="majorHAnsi" w:hAnsiTheme="majorHAnsi" w:cstheme="majorHAnsi"/>
          <w:sz w:val="24"/>
          <w:szCs w:val="24"/>
        </w:rPr>
        <w:br/>
      </w:r>
    </w:p>
    <w:p w14:paraId="322AF370" w14:textId="32C02FB3" w:rsidR="005019C3" w:rsidRPr="005019C3" w:rsidRDefault="005019C3" w:rsidP="005019C3">
      <w:pPr>
        <w:rPr>
          <w:rFonts w:asciiTheme="majorHAnsi" w:hAnsiTheme="majorHAnsi" w:cstheme="majorHAnsi"/>
          <w:sz w:val="24"/>
          <w:szCs w:val="24"/>
          <w:lang w:val="es-ES"/>
        </w:rPr>
      </w:pPr>
      <w:r w:rsidRPr="005019C3">
        <w:rPr>
          <w:rFonts w:asciiTheme="majorHAnsi" w:hAnsiTheme="majorHAnsi" w:cstheme="majorHAnsi"/>
          <w:sz w:val="24"/>
          <w:szCs w:val="24"/>
          <w:lang w:val="en-GB"/>
        </w:rPr>
        <w:t xml:space="preserve">1. </w:t>
      </w:r>
      <w:hyperlink r:id="rId6" w:tgtFrame="_blank" w:history="1">
        <w:r w:rsidRPr="005019C3">
          <w:rPr>
            <w:rStyle w:val="Hipervnculo"/>
            <w:rFonts w:asciiTheme="majorHAnsi" w:hAnsiTheme="majorHAnsi" w:cstheme="majorHAnsi"/>
            <w:sz w:val="24"/>
            <w:szCs w:val="24"/>
            <w:lang w:val="en-GB"/>
          </w:rPr>
          <w:t>Use-Case Gallery</w:t>
        </w:r>
      </w:hyperlink>
      <w:r w:rsidRPr="005019C3">
        <w:rPr>
          <w:rFonts w:asciiTheme="majorHAnsi" w:hAnsiTheme="majorHAnsi" w:cstheme="majorHAnsi"/>
          <w:sz w:val="24"/>
          <w:szCs w:val="24"/>
          <w:lang w:val="en-GB"/>
        </w:rPr>
        <w:t xml:space="preserve">: </w:t>
      </w:r>
      <w:proofErr w:type="spellStart"/>
      <w:r w:rsidRPr="005019C3">
        <w:rPr>
          <w:rFonts w:asciiTheme="majorHAnsi" w:hAnsiTheme="majorHAnsi" w:cstheme="majorHAnsi"/>
          <w:sz w:val="24"/>
          <w:szCs w:val="24"/>
        </w:rPr>
        <w:t>Prueba</w:t>
      </w:r>
      <w:proofErr w:type="spellEnd"/>
      <w:r w:rsidRPr="005019C3">
        <w:rPr>
          <w:rFonts w:asciiTheme="majorHAnsi" w:hAnsiTheme="majorHAnsi" w:cstheme="majorHAnsi"/>
          <w:sz w:val="24"/>
          <w:szCs w:val="24"/>
        </w:rPr>
        <w:t xml:space="preserve"> demos </w:t>
      </w:r>
      <w:proofErr w:type="spellStart"/>
      <w:r w:rsidRPr="005019C3">
        <w:rPr>
          <w:rFonts w:asciiTheme="majorHAnsi" w:hAnsiTheme="majorHAnsi" w:cstheme="majorHAnsi"/>
          <w:sz w:val="24"/>
          <w:szCs w:val="24"/>
        </w:rPr>
        <w:t>en</w:t>
      </w:r>
      <w:proofErr w:type="spellEnd"/>
      <w:r w:rsidRPr="005019C3">
        <w:rPr>
          <w:rFonts w:asciiTheme="majorHAnsi" w:hAnsiTheme="majorHAnsi" w:cstheme="majorHAnsi"/>
          <w:sz w:val="24"/>
          <w:szCs w:val="24"/>
        </w:rPr>
        <w:t xml:space="preserve"> vivo y </w:t>
      </w:r>
      <w:proofErr w:type="spellStart"/>
      <w:r w:rsidRPr="005019C3">
        <w:rPr>
          <w:rFonts w:asciiTheme="majorHAnsi" w:hAnsiTheme="majorHAnsi" w:cstheme="majorHAnsi"/>
          <w:sz w:val="24"/>
          <w:szCs w:val="24"/>
        </w:rPr>
        <w:t>descarga</w:t>
      </w:r>
      <w:proofErr w:type="spellEnd"/>
      <w:r w:rsidRPr="005019C3">
        <w:rPr>
          <w:rFonts w:asciiTheme="majorHAnsi" w:hAnsiTheme="majorHAnsi" w:cstheme="majorHAnsi"/>
          <w:sz w:val="24"/>
          <w:szCs w:val="24"/>
        </w:rPr>
        <w:t xml:space="preserve"> </w:t>
      </w:r>
      <w:proofErr w:type="spellStart"/>
      <w:r w:rsidRPr="005019C3">
        <w:rPr>
          <w:rFonts w:asciiTheme="majorHAnsi" w:hAnsiTheme="majorHAnsi" w:cstheme="majorHAnsi"/>
          <w:sz w:val="24"/>
          <w:szCs w:val="24"/>
        </w:rPr>
        <w:t>reportes</w:t>
      </w:r>
      <w:proofErr w:type="spellEnd"/>
      <w:r w:rsidRPr="005019C3">
        <w:rPr>
          <w:rFonts w:asciiTheme="majorHAnsi" w:hAnsiTheme="majorHAnsi" w:cstheme="majorHAnsi"/>
          <w:sz w:val="24"/>
          <w:szCs w:val="24"/>
        </w:rPr>
        <w:t xml:space="preserve"> </w:t>
      </w:r>
      <w:proofErr w:type="spellStart"/>
      <w:r w:rsidRPr="005019C3">
        <w:rPr>
          <w:rFonts w:asciiTheme="majorHAnsi" w:hAnsiTheme="majorHAnsi" w:cstheme="majorHAnsi"/>
          <w:sz w:val="24"/>
          <w:szCs w:val="24"/>
        </w:rPr>
        <w:t>hechos</w:t>
      </w:r>
      <w:proofErr w:type="spellEnd"/>
      <w:r w:rsidRPr="005019C3">
        <w:rPr>
          <w:rFonts w:asciiTheme="majorHAnsi" w:hAnsiTheme="majorHAnsi" w:cstheme="majorHAnsi"/>
          <w:sz w:val="24"/>
          <w:szCs w:val="24"/>
        </w:rPr>
        <w:t xml:space="preserve"> </w:t>
      </w:r>
      <w:proofErr w:type="spellStart"/>
      <w:r w:rsidRPr="005019C3">
        <w:rPr>
          <w:rFonts w:asciiTheme="majorHAnsi" w:hAnsiTheme="majorHAnsi" w:cstheme="majorHAnsi"/>
          <w:sz w:val="24"/>
          <w:szCs w:val="24"/>
        </w:rPr>
        <w:t>por</w:t>
      </w:r>
      <w:proofErr w:type="spellEnd"/>
      <w:r w:rsidRPr="005019C3">
        <w:rPr>
          <w:rFonts w:asciiTheme="majorHAnsi" w:hAnsiTheme="majorHAnsi" w:cstheme="majorHAnsi"/>
          <w:sz w:val="24"/>
          <w:szCs w:val="24"/>
        </w:rPr>
        <w:t xml:space="preserve"> </w:t>
      </w:r>
      <w:proofErr w:type="spellStart"/>
      <w:r w:rsidRPr="005019C3">
        <w:rPr>
          <w:rFonts w:asciiTheme="majorHAnsi" w:hAnsiTheme="majorHAnsi" w:cstheme="majorHAnsi"/>
          <w:sz w:val="24"/>
          <w:szCs w:val="24"/>
        </w:rPr>
        <w:t>el</w:t>
      </w:r>
      <w:proofErr w:type="spellEnd"/>
      <w:r w:rsidRPr="005019C3">
        <w:rPr>
          <w:rFonts w:asciiTheme="majorHAnsi" w:hAnsiTheme="majorHAnsi" w:cstheme="majorHAnsi"/>
          <w:sz w:val="24"/>
          <w:szCs w:val="24"/>
        </w:rPr>
        <w:t xml:space="preserve"> </w:t>
      </w:r>
      <w:proofErr w:type="spellStart"/>
      <w:r w:rsidRPr="005019C3">
        <w:rPr>
          <w:rFonts w:asciiTheme="majorHAnsi" w:hAnsiTheme="majorHAnsi" w:cstheme="majorHAnsi"/>
          <w:sz w:val="24"/>
          <w:szCs w:val="24"/>
        </w:rPr>
        <w:t>equipo</w:t>
      </w:r>
      <w:proofErr w:type="spellEnd"/>
      <w:r w:rsidRPr="005019C3">
        <w:rPr>
          <w:rFonts w:asciiTheme="majorHAnsi" w:hAnsiTheme="majorHAnsi" w:cstheme="majorHAnsi"/>
          <w:sz w:val="24"/>
          <w:szCs w:val="24"/>
        </w:rPr>
        <w:t xml:space="preserve"> de </w:t>
      </w:r>
      <w:proofErr w:type="spellStart"/>
      <w:r w:rsidRPr="005019C3">
        <w:rPr>
          <w:rFonts w:asciiTheme="majorHAnsi" w:hAnsiTheme="majorHAnsi" w:cstheme="majorHAnsi"/>
          <w:sz w:val="24"/>
          <w:szCs w:val="24"/>
        </w:rPr>
        <w:t>ZoomCharts</w:t>
      </w:r>
      <w:proofErr w:type="spellEnd"/>
      <w:r w:rsidRPr="005019C3">
        <w:rPr>
          <w:rFonts w:asciiTheme="majorHAnsi" w:hAnsiTheme="majorHAnsi" w:cstheme="majorHAnsi"/>
          <w:sz w:val="24"/>
          <w:szCs w:val="24"/>
          <w:lang w:val="en-GB"/>
        </w:rPr>
        <w:t xml:space="preserve"> </w:t>
      </w:r>
    </w:p>
    <w:p w14:paraId="34C9D42C" w14:textId="52262562" w:rsidR="005019C3" w:rsidRPr="005019C3" w:rsidRDefault="005019C3" w:rsidP="005019C3">
      <w:pPr>
        <w:rPr>
          <w:rFonts w:asciiTheme="majorHAnsi" w:hAnsiTheme="majorHAnsi" w:cstheme="majorHAnsi"/>
          <w:sz w:val="24"/>
          <w:szCs w:val="24"/>
          <w:lang w:val="es-ES"/>
        </w:rPr>
      </w:pPr>
      <w:r w:rsidRPr="005019C3">
        <w:rPr>
          <w:rFonts w:asciiTheme="majorHAnsi" w:hAnsiTheme="majorHAnsi" w:cstheme="majorHAnsi"/>
          <w:sz w:val="24"/>
          <w:szCs w:val="24"/>
          <w:lang w:val="en-GB"/>
        </w:rPr>
        <w:lastRenderedPageBreak/>
        <w:t xml:space="preserve">2. </w:t>
      </w:r>
      <w:hyperlink r:id="rId7" w:tgtFrame="_blank" w:history="1">
        <w:r w:rsidRPr="005019C3">
          <w:rPr>
            <w:rStyle w:val="Hipervnculo"/>
            <w:rFonts w:asciiTheme="majorHAnsi" w:hAnsiTheme="majorHAnsi" w:cstheme="majorHAnsi"/>
            <w:sz w:val="24"/>
            <w:szCs w:val="24"/>
            <w:lang w:val="en-GB"/>
          </w:rPr>
          <w:t>Video tutorials</w:t>
        </w:r>
      </w:hyperlink>
      <w:r w:rsidRPr="005019C3">
        <w:rPr>
          <w:rFonts w:asciiTheme="majorHAnsi" w:hAnsiTheme="majorHAnsi" w:cstheme="majorHAnsi"/>
          <w:sz w:val="24"/>
          <w:szCs w:val="24"/>
          <w:lang w:val="en-GB"/>
        </w:rPr>
        <w:t xml:space="preserve">: </w:t>
      </w:r>
      <w:proofErr w:type="spellStart"/>
      <w:r w:rsidR="008A0FF7" w:rsidRPr="005019C3">
        <w:rPr>
          <w:rFonts w:asciiTheme="majorHAnsi" w:hAnsiTheme="majorHAnsi" w:cstheme="majorHAnsi"/>
          <w:sz w:val="24"/>
          <w:szCs w:val="24"/>
        </w:rPr>
        <w:t>Guías</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visuales</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sobre</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cómo</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configurar</w:t>
      </w:r>
      <w:proofErr w:type="spellEnd"/>
      <w:r w:rsidR="008A0FF7" w:rsidRPr="005019C3">
        <w:rPr>
          <w:rFonts w:asciiTheme="majorHAnsi" w:hAnsiTheme="majorHAnsi" w:cstheme="majorHAnsi"/>
          <w:sz w:val="24"/>
          <w:szCs w:val="24"/>
        </w:rPr>
        <w:t xml:space="preserve"> y usar </w:t>
      </w:r>
      <w:proofErr w:type="spellStart"/>
      <w:r w:rsidR="008A0FF7" w:rsidRPr="005019C3">
        <w:rPr>
          <w:rFonts w:asciiTheme="majorHAnsi" w:hAnsiTheme="majorHAnsi" w:cstheme="majorHAnsi"/>
          <w:sz w:val="24"/>
          <w:szCs w:val="24"/>
        </w:rPr>
        <w:t>los</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visuales</w:t>
      </w:r>
      <w:proofErr w:type="spellEnd"/>
    </w:p>
    <w:p w14:paraId="1E534045" w14:textId="77777777" w:rsidR="008A0FF7" w:rsidRPr="005019C3" w:rsidRDefault="005019C3" w:rsidP="008A0FF7">
      <w:pPr>
        <w:rPr>
          <w:rFonts w:asciiTheme="majorHAnsi" w:hAnsiTheme="majorHAnsi" w:cstheme="majorHAnsi"/>
          <w:sz w:val="24"/>
          <w:szCs w:val="24"/>
        </w:rPr>
      </w:pPr>
      <w:r w:rsidRPr="005019C3">
        <w:rPr>
          <w:rFonts w:asciiTheme="majorHAnsi" w:hAnsiTheme="majorHAnsi" w:cstheme="majorHAnsi"/>
          <w:sz w:val="24"/>
          <w:szCs w:val="24"/>
          <w:lang w:val="en-GB"/>
        </w:rPr>
        <w:t xml:space="preserve">3. </w:t>
      </w:r>
      <w:hyperlink r:id="rId8" w:tgtFrame="_blank" w:history="1">
        <w:r w:rsidRPr="005019C3">
          <w:rPr>
            <w:rStyle w:val="Hipervnculo"/>
            <w:rFonts w:asciiTheme="majorHAnsi" w:hAnsiTheme="majorHAnsi" w:cstheme="majorHAnsi"/>
            <w:sz w:val="24"/>
            <w:szCs w:val="24"/>
            <w:lang w:val="en-GB"/>
          </w:rPr>
          <w:t>Documentation</w:t>
        </w:r>
      </w:hyperlink>
      <w:r w:rsidRPr="005019C3">
        <w:rPr>
          <w:rFonts w:asciiTheme="majorHAnsi" w:hAnsiTheme="majorHAnsi" w:cstheme="majorHAnsi"/>
          <w:sz w:val="24"/>
          <w:szCs w:val="24"/>
          <w:lang w:val="en-GB"/>
        </w:rPr>
        <w:t xml:space="preserve">: </w:t>
      </w:r>
      <w:proofErr w:type="spellStart"/>
      <w:r w:rsidR="008A0FF7" w:rsidRPr="005019C3">
        <w:rPr>
          <w:rFonts w:asciiTheme="majorHAnsi" w:hAnsiTheme="majorHAnsi" w:cstheme="majorHAnsi"/>
          <w:sz w:val="24"/>
          <w:szCs w:val="24"/>
        </w:rPr>
        <w:t>Análisis</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técnico</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detallado</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sobre</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los</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visuales</w:t>
      </w:r>
      <w:proofErr w:type="spellEnd"/>
      <w:r w:rsidR="008A0FF7" w:rsidRPr="005019C3">
        <w:rPr>
          <w:rFonts w:asciiTheme="majorHAnsi" w:hAnsiTheme="majorHAnsi" w:cstheme="majorHAnsi"/>
          <w:sz w:val="24"/>
          <w:szCs w:val="24"/>
        </w:rPr>
        <w:t xml:space="preserve"> de </w:t>
      </w:r>
      <w:proofErr w:type="spellStart"/>
      <w:r w:rsidR="008A0FF7" w:rsidRPr="005019C3">
        <w:rPr>
          <w:rFonts w:asciiTheme="majorHAnsi" w:hAnsiTheme="majorHAnsi" w:cstheme="majorHAnsi"/>
          <w:sz w:val="24"/>
          <w:szCs w:val="24"/>
        </w:rPr>
        <w:t>ZoomCharts</w:t>
      </w:r>
      <w:proofErr w:type="spellEnd"/>
      <w:r w:rsidR="008A0FF7" w:rsidRPr="005019C3">
        <w:rPr>
          <w:rFonts w:asciiTheme="majorHAnsi" w:hAnsiTheme="majorHAnsi" w:cstheme="majorHAnsi"/>
          <w:sz w:val="24"/>
          <w:szCs w:val="24"/>
        </w:rPr>
        <w:br/>
      </w:r>
      <w:r w:rsidRPr="005019C3">
        <w:rPr>
          <w:rFonts w:asciiTheme="majorHAnsi" w:hAnsiTheme="majorHAnsi" w:cstheme="majorHAnsi"/>
          <w:sz w:val="24"/>
          <w:szCs w:val="24"/>
          <w:lang w:val="en-GB"/>
        </w:rPr>
        <w:t xml:space="preserve">4. </w:t>
      </w:r>
      <w:hyperlink r:id="rId9" w:tgtFrame="_blank" w:history="1">
        <w:proofErr w:type="spellStart"/>
        <w:r w:rsidRPr="005019C3">
          <w:rPr>
            <w:rStyle w:val="Hipervnculo"/>
            <w:rFonts w:asciiTheme="majorHAnsi" w:hAnsiTheme="majorHAnsi" w:cstheme="majorHAnsi"/>
            <w:sz w:val="24"/>
            <w:szCs w:val="24"/>
            <w:lang w:val="en-GB"/>
          </w:rPr>
          <w:t>ZoomCharts</w:t>
        </w:r>
        <w:proofErr w:type="spellEnd"/>
        <w:r w:rsidRPr="005019C3">
          <w:rPr>
            <w:rStyle w:val="Hipervnculo"/>
            <w:rFonts w:asciiTheme="majorHAnsi" w:hAnsiTheme="majorHAnsi" w:cstheme="majorHAnsi"/>
            <w:sz w:val="24"/>
            <w:szCs w:val="24"/>
            <w:lang w:val="en-GB"/>
          </w:rPr>
          <w:t xml:space="preserve"> Blog</w:t>
        </w:r>
      </w:hyperlink>
      <w:r w:rsidRPr="005019C3">
        <w:rPr>
          <w:rFonts w:asciiTheme="majorHAnsi" w:hAnsiTheme="majorHAnsi" w:cstheme="majorHAnsi"/>
          <w:sz w:val="24"/>
          <w:szCs w:val="24"/>
          <w:lang w:val="en-GB"/>
        </w:rPr>
        <w:t xml:space="preserve">: </w:t>
      </w:r>
      <w:proofErr w:type="spellStart"/>
      <w:r w:rsidR="008A0FF7" w:rsidRPr="005019C3">
        <w:rPr>
          <w:rFonts w:asciiTheme="majorHAnsi" w:hAnsiTheme="majorHAnsi" w:cstheme="majorHAnsi"/>
          <w:sz w:val="24"/>
          <w:szCs w:val="24"/>
        </w:rPr>
        <w:t>Consejos</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útiles</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sobre</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visualización</w:t>
      </w:r>
      <w:proofErr w:type="spellEnd"/>
      <w:r w:rsidR="008A0FF7" w:rsidRPr="005019C3">
        <w:rPr>
          <w:rFonts w:asciiTheme="majorHAnsi" w:hAnsiTheme="majorHAnsi" w:cstheme="majorHAnsi"/>
          <w:sz w:val="24"/>
          <w:szCs w:val="24"/>
        </w:rPr>
        <w:t xml:space="preserve"> de </w:t>
      </w:r>
      <w:proofErr w:type="spellStart"/>
      <w:r w:rsidR="008A0FF7" w:rsidRPr="005019C3">
        <w:rPr>
          <w:rFonts w:asciiTheme="majorHAnsi" w:hAnsiTheme="majorHAnsi" w:cstheme="majorHAnsi"/>
          <w:sz w:val="24"/>
          <w:szCs w:val="24"/>
        </w:rPr>
        <w:t>datos</w:t>
      </w:r>
      <w:proofErr w:type="spellEnd"/>
      <w:r w:rsidR="008A0FF7" w:rsidRPr="005019C3">
        <w:rPr>
          <w:rFonts w:asciiTheme="majorHAnsi" w:hAnsiTheme="majorHAnsi" w:cstheme="majorHAnsi"/>
          <w:sz w:val="24"/>
          <w:szCs w:val="24"/>
        </w:rPr>
        <w:t xml:space="preserve"> y </w:t>
      </w:r>
      <w:proofErr w:type="spellStart"/>
      <w:r w:rsidR="008A0FF7" w:rsidRPr="005019C3">
        <w:rPr>
          <w:rFonts w:asciiTheme="majorHAnsi" w:hAnsiTheme="majorHAnsi" w:cstheme="majorHAnsi"/>
          <w:sz w:val="24"/>
          <w:szCs w:val="24"/>
        </w:rPr>
        <w:t>creación</w:t>
      </w:r>
      <w:proofErr w:type="spellEnd"/>
      <w:r w:rsidR="008A0FF7" w:rsidRPr="005019C3">
        <w:rPr>
          <w:rFonts w:asciiTheme="majorHAnsi" w:hAnsiTheme="majorHAnsi" w:cstheme="majorHAnsi"/>
          <w:sz w:val="24"/>
          <w:szCs w:val="24"/>
        </w:rPr>
        <w:t xml:space="preserve"> de </w:t>
      </w:r>
      <w:proofErr w:type="spellStart"/>
      <w:r w:rsidR="008A0FF7" w:rsidRPr="005019C3">
        <w:rPr>
          <w:rFonts w:asciiTheme="majorHAnsi" w:hAnsiTheme="majorHAnsi" w:cstheme="majorHAnsi"/>
          <w:sz w:val="24"/>
          <w:szCs w:val="24"/>
        </w:rPr>
        <w:t>reportes</w:t>
      </w:r>
      <w:proofErr w:type="spellEnd"/>
      <w:r w:rsidR="008A0FF7" w:rsidRPr="005019C3">
        <w:rPr>
          <w:rFonts w:asciiTheme="majorHAnsi" w:hAnsiTheme="majorHAnsi" w:cstheme="majorHAnsi"/>
          <w:sz w:val="24"/>
          <w:szCs w:val="24"/>
        </w:rPr>
        <w:br/>
      </w:r>
      <w:r w:rsidRPr="005019C3">
        <w:rPr>
          <w:rFonts w:asciiTheme="majorHAnsi" w:hAnsiTheme="majorHAnsi" w:cstheme="majorHAnsi"/>
          <w:sz w:val="24"/>
          <w:szCs w:val="24"/>
          <w:lang w:val="en-GB"/>
        </w:rPr>
        <w:t xml:space="preserve">5. </w:t>
      </w:r>
      <w:hyperlink r:id="rId10" w:tgtFrame="_blank" w:history="1">
        <w:r w:rsidRPr="005019C3">
          <w:rPr>
            <w:rStyle w:val="Hipervnculo"/>
            <w:rFonts w:asciiTheme="majorHAnsi" w:hAnsiTheme="majorHAnsi" w:cstheme="majorHAnsi"/>
            <w:sz w:val="24"/>
            <w:szCs w:val="24"/>
            <w:lang w:val="en-GB"/>
          </w:rPr>
          <w:t>Visuals Gallery</w:t>
        </w:r>
      </w:hyperlink>
      <w:r w:rsidRPr="005019C3">
        <w:rPr>
          <w:rFonts w:asciiTheme="majorHAnsi" w:hAnsiTheme="majorHAnsi" w:cstheme="majorHAnsi"/>
          <w:sz w:val="24"/>
          <w:szCs w:val="24"/>
          <w:lang w:val="en-GB"/>
        </w:rPr>
        <w:t>:</w:t>
      </w:r>
      <w:r w:rsidR="008A0FF7">
        <w:rPr>
          <w:rFonts w:asciiTheme="majorHAnsi" w:hAnsiTheme="majorHAnsi" w:cstheme="majorHAnsi"/>
          <w:sz w:val="24"/>
          <w:szCs w:val="24"/>
          <w:lang w:val="en-GB"/>
        </w:rPr>
        <w:t xml:space="preserve"> </w:t>
      </w:r>
      <w:r w:rsidR="008A0FF7" w:rsidRPr="005019C3">
        <w:rPr>
          <w:rFonts w:asciiTheme="majorHAnsi" w:hAnsiTheme="majorHAnsi" w:cstheme="majorHAnsi"/>
          <w:sz w:val="24"/>
          <w:szCs w:val="24"/>
        </w:rPr>
        <w:t xml:space="preserve">Explora </w:t>
      </w:r>
      <w:proofErr w:type="spellStart"/>
      <w:r w:rsidR="008A0FF7" w:rsidRPr="005019C3">
        <w:rPr>
          <w:rFonts w:asciiTheme="majorHAnsi" w:hAnsiTheme="majorHAnsi" w:cstheme="majorHAnsi"/>
          <w:sz w:val="24"/>
          <w:szCs w:val="24"/>
        </w:rPr>
        <w:t>todas</w:t>
      </w:r>
      <w:proofErr w:type="spellEnd"/>
      <w:r w:rsidR="008A0FF7" w:rsidRPr="005019C3">
        <w:rPr>
          <w:rFonts w:asciiTheme="majorHAnsi" w:hAnsiTheme="majorHAnsi" w:cstheme="majorHAnsi"/>
          <w:sz w:val="24"/>
          <w:szCs w:val="24"/>
        </w:rPr>
        <w:t xml:space="preserve"> las </w:t>
      </w:r>
      <w:proofErr w:type="spellStart"/>
      <w:r w:rsidR="008A0FF7" w:rsidRPr="005019C3">
        <w:rPr>
          <w:rFonts w:asciiTheme="majorHAnsi" w:hAnsiTheme="majorHAnsi" w:cstheme="majorHAnsi"/>
          <w:sz w:val="24"/>
          <w:szCs w:val="24"/>
        </w:rPr>
        <w:t>opciones</w:t>
      </w:r>
      <w:proofErr w:type="spellEnd"/>
      <w:r w:rsidR="008A0FF7" w:rsidRPr="005019C3">
        <w:rPr>
          <w:rFonts w:asciiTheme="majorHAnsi" w:hAnsiTheme="majorHAnsi" w:cstheme="majorHAnsi"/>
          <w:sz w:val="24"/>
          <w:szCs w:val="24"/>
        </w:rPr>
        <w:t xml:space="preserve"> de </w:t>
      </w:r>
      <w:proofErr w:type="spellStart"/>
      <w:r w:rsidR="008A0FF7" w:rsidRPr="005019C3">
        <w:rPr>
          <w:rFonts w:asciiTheme="majorHAnsi" w:hAnsiTheme="majorHAnsi" w:cstheme="majorHAnsi"/>
          <w:sz w:val="24"/>
          <w:szCs w:val="24"/>
        </w:rPr>
        <w:t>personalización</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posibles</w:t>
      </w:r>
      <w:proofErr w:type="spellEnd"/>
      <w:r w:rsidR="008A0FF7" w:rsidRPr="005019C3">
        <w:rPr>
          <w:rFonts w:asciiTheme="majorHAnsi" w:hAnsiTheme="majorHAnsi" w:cstheme="majorHAnsi"/>
          <w:sz w:val="24"/>
          <w:szCs w:val="24"/>
        </w:rPr>
        <w:t xml:space="preserve"> para </w:t>
      </w:r>
      <w:proofErr w:type="spellStart"/>
      <w:r w:rsidR="008A0FF7" w:rsidRPr="005019C3">
        <w:rPr>
          <w:rFonts w:asciiTheme="majorHAnsi" w:hAnsiTheme="majorHAnsi" w:cstheme="majorHAnsi"/>
          <w:sz w:val="24"/>
          <w:szCs w:val="24"/>
        </w:rPr>
        <w:t>los</w:t>
      </w:r>
      <w:proofErr w:type="spellEnd"/>
      <w:r w:rsidR="008A0FF7" w:rsidRPr="005019C3">
        <w:rPr>
          <w:rFonts w:asciiTheme="majorHAnsi" w:hAnsiTheme="majorHAnsi" w:cstheme="majorHAnsi"/>
          <w:sz w:val="24"/>
          <w:szCs w:val="24"/>
        </w:rPr>
        <w:t xml:space="preserve"> </w:t>
      </w:r>
      <w:proofErr w:type="spellStart"/>
      <w:r w:rsidR="008A0FF7" w:rsidRPr="005019C3">
        <w:rPr>
          <w:rFonts w:asciiTheme="majorHAnsi" w:hAnsiTheme="majorHAnsi" w:cstheme="majorHAnsi"/>
          <w:sz w:val="24"/>
          <w:szCs w:val="24"/>
        </w:rPr>
        <w:t>visuales</w:t>
      </w:r>
      <w:proofErr w:type="spellEnd"/>
      <w:r w:rsidR="008A0FF7" w:rsidRPr="005019C3">
        <w:rPr>
          <w:rFonts w:asciiTheme="majorHAnsi" w:hAnsiTheme="majorHAnsi" w:cstheme="majorHAnsi"/>
          <w:sz w:val="24"/>
          <w:szCs w:val="24"/>
        </w:rPr>
        <w:t xml:space="preserve"> Drill Down</w:t>
      </w:r>
    </w:p>
    <w:p w14:paraId="25A82DE5" w14:textId="77777777" w:rsidR="00BE7134" w:rsidRPr="005019C3" w:rsidRDefault="00000000" w:rsidP="008D1CFC">
      <w:pPr>
        <w:pStyle w:val="Ttulo1"/>
        <w:spacing w:before="0"/>
        <w:rPr>
          <w:rFonts w:cstheme="majorHAnsi"/>
          <w:b w:val="0"/>
          <w:bCs w:val="0"/>
          <w:sz w:val="24"/>
          <w:szCs w:val="24"/>
        </w:rPr>
      </w:pPr>
      <w:proofErr w:type="spellStart"/>
      <w:r w:rsidRPr="005019C3">
        <w:rPr>
          <w:rFonts w:cstheme="majorHAnsi"/>
          <w:b w:val="0"/>
          <w:bCs w:val="0"/>
          <w:sz w:val="24"/>
          <w:szCs w:val="24"/>
        </w:rPr>
        <w:t>Envío</w:t>
      </w:r>
      <w:proofErr w:type="spellEnd"/>
      <w:r w:rsidRPr="005019C3">
        <w:rPr>
          <w:rFonts w:cstheme="majorHAnsi"/>
          <w:b w:val="0"/>
          <w:bCs w:val="0"/>
          <w:sz w:val="24"/>
          <w:szCs w:val="24"/>
        </w:rPr>
        <w:t xml:space="preserve"> de </w:t>
      </w:r>
      <w:proofErr w:type="spellStart"/>
      <w:r w:rsidRPr="005019C3">
        <w:rPr>
          <w:rFonts w:cstheme="majorHAnsi"/>
          <w:b w:val="0"/>
          <w:bCs w:val="0"/>
          <w:sz w:val="24"/>
          <w:szCs w:val="24"/>
        </w:rPr>
        <w:t>Reportes</w:t>
      </w:r>
      <w:proofErr w:type="spellEnd"/>
    </w:p>
    <w:p w14:paraId="36BCF82B" w14:textId="77777777" w:rsidR="008D1CFC" w:rsidRPr="005019C3" w:rsidRDefault="008D1CFC" w:rsidP="008D1CFC">
      <w:pPr>
        <w:rPr>
          <w:rFonts w:asciiTheme="majorHAnsi" w:hAnsiTheme="majorHAnsi" w:cstheme="majorHAnsi"/>
          <w:sz w:val="24"/>
          <w:szCs w:val="24"/>
        </w:rPr>
      </w:pPr>
    </w:p>
    <w:p w14:paraId="3FF57D96" w14:textId="330606E4" w:rsidR="00BE7134" w:rsidRPr="005019C3" w:rsidRDefault="00000000" w:rsidP="008D1CFC">
      <w:pPr>
        <w:rPr>
          <w:rFonts w:asciiTheme="majorHAnsi" w:hAnsiTheme="majorHAnsi" w:cstheme="majorHAnsi"/>
          <w:sz w:val="24"/>
          <w:szCs w:val="24"/>
        </w:rPr>
      </w:pPr>
      <w:r w:rsidRPr="005019C3">
        <w:rPr>
          <w:rFonts w:asciiTheme="majorHAnsi" w:hAnsiTheme="majorHAnsi" w:cstheme="majorHAnsi"/>
          <w:b/>
          <w:bCs/>
          <w:color w:val="EE0000"/>
          <w:sz w:val="24"/>
          <w:szCs w:val="24"/>
        </w:rPr>
        <w:t>*IMPORTANTE*</w:t>
      </w:r>
      <w:r w:rsidRPr="005019C3">
        <w:rPr>
          <w:rFonts w:asciiTheme="majorHAnsi" w:hAnsiTheme="majorHAnsi" w:cstheme="majorHAnsi"/>
          <w:b/>
          <w:bCs/>
          <w:color w:val="EE0000"/>
          <w:sz w:val="24"/>
          <w:szCs w:val="24"/>
        </w:rPr>
        <w:br/>
      </w:r>
      <w:r w:rsidRPr="005019C3">
        <w:rPr>
          <w:rFonts w:asciiTheme="majorHAnsi" w:hAnsiTheme="majorHAnsi" w:cstheme="majorHAnsi"/>
          <w:sz w:val="24"/>
          <w:szCs w:val="24"/>
        </w:rPr>
        <w:br/>
        <w:t xml:space="preserve">Para </w:t>
      </w:r>
      <w:proofErr w:type="spellStart"/>
      <w:r w:rsidRPr="005019C3">
        <w:rPr>
          <w:rFonts w:asciiTheme="majorHAnsi" w:hAnsiTheme="majorHAnsi" w:cstheme="majorHAnsi"/>
          <w:sz w:val="24"/>
          <w:szCs w:val="24"/>
        </w:rPr>
        <w:t>enviar</w:t>
      </w:r>
      <w:proofErr w:type="spellEnd"/>
      <w:r w:rsidRPr="005019C3">
        <w:rPr>
          <w:rFonts w:asciiTheme="majorHAnsi" w:hAnsiTheme="majorHAnsi" w:cstheme="majorHAnsi"/>
          <w:sz w:val="24"/>
          <w:szCs w:val="24"/>
        </w:rPr>
        <w:t xml:space="preserve"> </w:t>
      </w:r>
      <w:proofErr w:type="spellStart"/>
      <w:r w:rsidRPr="005019C3">
        <w:rPr>
          <w:rFonts w:asciiTheme="majorHAnsi" w:hAnsiTheme="majorHAnsi" w:cstheme="majorHAnsi"/>
          <w:sz w:val="24"/>
          <w:szCs w:val="24"/>
        </w:rPr>
        <w:t>tu</w:t>
      </w:r>
      <w:proofErr w:type="spellEnd"/>
      <w:r w:rsidRPr="005019C3">
        <w:rPr>
          <w:rFonts w:asciiTheme="majorHAnsi" w:hAnsiTheme="majorHAnsi" w:cstheme="majorHAnsi"/>
          <w:sz w:val="24"/>
          <w:szCs w:val="24"/>
        </w:rPr>
        <w:t xml:space="preserve"> reporte de dos páginas, por favor sigue estos pasos si deseas ser considerado para el premio de ZoomCharts, de lo contrario publica tu entrada en el grupo del desafío.</w:t>
      </w:r>
      <w:r w:rsidRPr="005019C3">
        <w:rPr>
          <w:rFonts w:asciiTheme="majorHAnsi" w:hAnsiTheme="majorHAnsi" w:cstheme="majorHAnsi"/>
          <w:sz w:val="24"/>
          <w:szCs w:val="24"/>
        </w:rPr>
        <w:br/>
      </w:r>
      <w:r w:rsidRPr="005019C3">
        <w:rPr>
          <w:rFonts w:asciiTheme="majorHAnsi" w:hAnsiTheme="majorHAnsi" w:cstheme="majorHAnsi"/>
          <w:sz w:val="24"/>
          <w:szCs w:val="24"/>
        </w:rPr>
        <w:br/>
        <w:t xml:space="preserve">1. </w:t>
      </w:r>
      <w:r w:rsidRPr="005019C3">
        <w:rPr>
          <w:rFonts w:asciiTheme="majorHAnsi" w:hAnsiTheme="majorHAnsi" w:cstheme="majorHAnsi"/>
          <w:b/>
          <w:bCs/>
          <w:color w:val="0070C0"/>
          <w:sz w:val="24"/>
          <w:szCs w:val="24"/>
          <w:u w:val="single"/>
        </w:rPr>
        <w:t>Envía tu archivo .pbix aquí</w:t>
      </w:r>
      <w:r w:rsidRPr="005019C3">
        <w:rPr>
          <w:rFonts w:asciiTheme="majorHAnsi" w:hAnsiTheme="majorHAnsi" w:cstheme="majorHAnsi"/>
          <w:sz w:val="24"/>
          <w:szCs w:val="24"/>
        </w:rPr>
        <w:t xml:space="preserve">. Tu reporte será validado para asegurar que cumpla con todos los requisitos técnicos. Si es válido, recibirás un enlace de 'Publicar en la web'. Si no cumple con los requisitos, recibirás el motivo de rechazo y tendrás la oportunidad de volver </w:t>
      </w:r>
      <w:proofErr w:type="gramStart"/>
      <w:r w:rsidRPr="005019C3">
        <w:rPr>
          <w:rFonts w:asciiTheme="majorHAnsi" w:hAnsiTheme="majorHAnsi" w:cstheme="majorHAnsi"/>
          <w:sz w:val="24"/>
          <w:szCs w:val="24"/>
        </w:rPr>
        <w:t>a</w:t>
      </w:r>
      <w:proofErr w:type="gramEnd"/>
      <w:r w:rsidRPr="005019C3">
        <w:rPr>
          <w:rFonts w:asciiTheme="majorHAnsi" w:hAnsiTheme="majorHAnsi" w:cstheme="majorHAnsi"/>
          <w:sz w:val="24"/>
          <w:szCs w:val="24"/>
        </w:rPr>
        <w:t xml:space="preserve"> enviarlo.</w:t>
      </w:r>
      <w:r w:rsidRPr="005019C3">
        <w:rPr>
          <w:rFonts w:asciiTheme="majorHAnsi" w:hAnsiTheme="majorHAnsi" w:cstheme="majorHAnsi"/>
          <w:sz w:val="24"/>
          <w:szCs w:val="24"/>
        </w:rPr>
        <w:br/>
      </w:r>
      <w:r w:rsidRPr="005019C3">
        <w:rPr>
          <w:rFonts w:asciiTheme="majorHAnsi" w:hAnsiTheme="majorHAnsi" w:cstheme="majorHAnsi"/>
          <w:sz w:val="24"/>
          <w:szCs w:val="24"/>
        </w:rPr>
        <w:br/>
        <w:t xml:space="preserve">2. </w:t>
      </w:r>
      <w:r w:rsidRPr="005019C3">
        <w:rPr>
          <w:rFonts w:asciiTheme="majorHAnsi" w:hAnsiTheme="majorHAnsi" w:cstheme="majorHAnsi"/>
          <w:b/>
          <w:bCs/>
          <w:sz w:val="24"/>
          <w:szCs w:val="24"/>
        </w:rPr>
        <w:t>Publica tu entrega en LinkedIn:</w:t>
      </w:r>
      <w:r w:rsidRPr="005019C3">
        <w:rPr>
          <w:rFonts w:asciiTheme="majorHAnsi" w:hAnsiTheme="majorHAnsi" w:cstheme="majorHAnsi"/>
          <w:sz w:val="24"/>
          <w:szCs w:val="24"/>
        </w:rPr>
        <w:br/>
        <w:t>- Carga el reporte como documento PDF en tu feed de LinkedIn.</w:t>
      </w:r>
      <w:r w:rsidRPr="005019C3">
        <w:rPr>
          <w:rFonts w:asciiTheme="majorHAnsi" w:hAnsiTheme="majorHAnsi" w:cstheme="majorHAnsi"/>
          <w:sz w:val="24"/>
          <w:szCs w:val="24"/>
        </w:rPr>
        <w:br/>
        <w:t>- Usa el texto: 'Estoy participando en el FP20 Analytics Challenge 27', junto con capturas de pantalla de tu reporte.</w:t>
      </w:r>
      <w:r w:rsidRPr="005019C3">
        <w:rPr>
          <w:rFonts w:asciiTheme="majorHAnsi" w:hAnsiTheme="majorHAnsi" w:cstheme="majorHAnsi"/>
          <w:sz w:val="24"/>
          <w:szCs w:val="24"/>
        </w:rPr>
        <w:br/>
        <w:t>- Incluye un resumen de los insights clave de tu reporte y el enlace a la publicación web o a NovyPro.</w:t>
      </w:r>
      <w:r w:rsidRPr="005019C3">
        <w:rPr>
          <w:rFonts w:asciiTheme="majorHAnsi" w:hAnsiTheme="majorHAnsi" w:cstheme="majorHAnsi"/>
          <w:sz w:val="24"/>
          <w:szCs w:val="24"/>
        </w:rPr>
        <w:br/>
        <w:t>- Usa los hashtags #FP20Analytics, #FP20BankingAnalysis, #builtwithzoomcharts, y etiqueta a @Federico Pastor y @Zoomcharts.</w:t>
      </w:r>
      <w:r w:rsidRPr="005019C3">
        <w:rPr>
          <w:rFonts w:asciiTheme="majorHAnsi" w:hAnsiTheme="majorHAnsi" w:cstheme="majorHAnsi"/>
          <w:sz w:val="24"/>
          <w:szCs w:val="24"/>
        </w:rPr>
        <w:br/>
        <w:t xml:space="preserve">- Adicionalmente, publica tu reporte en </w:t>
      </w:r>
      <w:hyperlink r:id="rId11" w:tgtFrame="_blank" w:history="1">
        <w:r w:rsidR="005019C3" w:rsidRPr="005019C3">
          <w:rPr>
            <w:rStyle w:val="Hipervnculo"/>
            <w:rFonts w:asciiTheme="majorHAnsi" w:hAnsiTheme="majorHAnsi" w:cstheme="majorHAnsi"/>
            <w:sz w:val="24"/>
            <w:szCs w:val="24"/>
            <w:lang w:val="en-GB"/>
          </w:rPr>
          <w:t>the FP20 Analytics LinkedIn Community Group.</w:t>
        </w:r>
      </w:hyperlink>
    </w:p>
    <w:p w14:paraId="47DFC3B3" w14:textId="77777777" w:rsidR="00BE7134" w:rsidRPr="005019C3" w:rsidRDefault="00000000" w:rsidP="008D1CFC">
      <w:pPr>
        <w:pStyle w:val="Ttulo1"/>
        <w:spacing w:before="0"/>
        <w:rPr>
          <w:rFonts w:cstheme="majorHAnsi"/>
          <w:color w:val="000000" w:themeColor="text1"/>
          <w:sz w:val="24"/>
          <w:szCs w:val="24"/>
        </w:rPr>
      </w:pPr>
      <w:r w:rsidRPr="005019C3">
        <w:rPr>
          <w:rFonts w:cstheme="majorHAnsi"/>
          <w:color w:val="000000" w:themeColor="text1"/>
          <w:sz w:val="24"/>
          <w:szCs w:val="24"/>
        </w:rPr>
        <w:t>Conjunto de Datos</w:t>
      </w:r>
    </w:p>
    <w:p w14:paraId="181570AE" w14:textId="77777777" w:rsidR="008D1CFC" w:rsidRPr="005019C3" w:rsidRDefault="00000000" w:rsidP="008D1CFC">
      <w:pPr>
        <w:spacing w:after="0"/>
        <w:rPr>
          <w:rFonts w:asciiTheme="majorHAnsi" w:hAnsiTheme="majorHAnsi" w:cstheme="majorHAnsi"/>
          <w:b/>
          <w:bCs/>
          <w:sz w:val="24"/>
          <w:szCs w:val="24"/>
        </w:rPr>
      </w:pPr>
      <w:r w:rsidRPr="005019C3">
        <w:rPr>
          <w:rFonts w:asciiTheme="majorHAnsi" w:hAnsiTheme="majorHAnsi" w:cstheme="majorHAnsi"/>
          <w:b/>
          <w:bCs/>
          <w:color w:val="000000" w:themeColor="text1"/>
          <w:sz w:val="24"/>
          <w:szCs w:val="24"/>
        </w:rPr>
        <w:t>Haz clic en el enlace a continuación para obtener el conjunto de datos. Los archivos contienen todos los datos e información necesarios para crear tu reporte.</w:t>
      </w:r>
      <w:r w:rsidRPr="005019C3">
        <w:rPr>
          <w:rFonts w:asciiTheme="majorHAnsi" w:hAnsiTheme="majorHAnsi" w:cstheme="majorHAnsi"/>
          <w:b/>
          <w:bCs/>
          <w:color w:val="000000" w:themeColor="text1"/>
          <w:sz w:val="24"/>
          <w:szCs w:val="24"/>
        </w:rPr>
        <w:br/>
      </w:r>
      <w:r w:rsidRPr="005019C3">
        <w:rPr>
          <w:rFonts w:asciiTheme="majorHAnsi" w:hAnsiTheme="majorHAnsi" w:cstheme="majorHAnsi"/>
          <w:b/>
          <w:bCs/>
          <w:color w:val="000000" w:themeColor="text1"/>
          <w:sz w:val="24"/>
          <w:szCs w:val="24"/>
        </w:rPr>
        <w:br/>
      </w:r>
      <w:r w:rsidRPr="005019C3">
        <w:rPr>
          <w:rFonts w:asciiTheme="majorHAnsi" w:hAnsiTheme="majorHAnsi" w:cstheme="majorHAnsi"/>
          <w:b/>
          <w:bCs/>
          <w:sz w:val="24"/>
          <w:szCs w:val="24"/>
        </w:rPr>
        <w:t xml:space="preserve"> Dataset</w:t>
      </w:r>
      <w:r w:rsidRPr="005019C3">
        <w:rPr>
          <w:rFonts w:asciiTheme="majorHAnsi" w:hAnsiTheme="majorHAnsi" w:cstheme="majorHAnsi"/>
          <w:b/>
          <w:bCs/>
          <w:sz w:val="24"/>
          <w:szCs w:val="24"/>
        </w:rPr>
        <w:br/>
      </w:r>
    </w:p>
    <w:p w14:paraId="0C8AA796" w14:textId="5FD561CA" w:rsidR="008D1CFC" w:rsidRPr="005019C3" w:rsidRDefault="00000000" w:rsidP="008D1CFC">
      <w:pPr>
        <w:spacing w:after="0"/>
        <w:rPr>
          <w:rFonts w:asciiTheme="majorHAnsi" w:hAnsiTheme="majorHAnsi" w:cstheme="majorHAnsi"/>
          <w:b/>
          <w:bCs/>
          <w:sz w:val="24"/>
          <w:szCs w:val="24"/>
        </w:rPr>
      </w:pPr>
      <w:r w:rsidRPr="005019C3">
        <w:rPr>
          <w:rFonts w:asciiTheme="majorHAnsi" w:hAnsiTheme="majorHAnsi" w:cstheme="majorHAnsi"/>
          <w:b/>
          <w:bCs/>
          <w:sz w:val="24"/>
          <w:szCs w:val="24"/>
        </w:rPr>
        <w:t xml:space="preserve"> Intro &amp; Brief </w:t>
      </w:r>
      <w:proofErr w:type="spellStart"/>
      <w:r w:rsidRPr="005019C3">
        <w:rPr>
          <w:rFonts w:asciiTheme="majorHAnsi" w:hAnsiTheme="majorHAnsi" w:cstheme="majorHAnsi"/>
          <w:b/>
          <w:bCs/>
          <w:sz w:val="24"/>
          <w:szCs w:val="24"/>
        </w:rPr>
        <w:t>en</w:t>
      </w:r>
      <w:proofErr w:type="spellEnd"/>
      <w:r w:rsidRPr="005019C3">
        <w:rPr>
          <w:rFonts w:asciiTheme="majorHAnsi" w:hAnsiTheme="majorHAnsi" w:cstheme="majorHAnsi"/>
          <w:b/>
          <w:bCs/>
          <w:sz w:val="24"/>
          <w:szCs w:val="24"/>
        </w:rPr>
        <w:t xml:space="preserve"> </w:t>
      </w:r>
      <w:proofErr w:type="spellStart"/>
      <w:r w:rsidRPr="005019C3">
        <w:rPr>
          <w:rFonts w:asciiTheme="majorHAnsi" w:hAnsiTheme="majorHAnsi" w:cstheme="majorHAnsi"/>
          <w:b/>
          <w:bCs/>
          <w:sz w:val="24"/>
          <w:szCs w:val="24"/>
        </w:rPr>
        <w:t>inglés</w:t>
      </w:r>
      <w:proofErr w:type="spellEnd"/>
    </w:p>
    <w:p w14:paraId="6E638C8E" w14:textId="4FFAB3ED" w:rsidR="00BE7134" w:rsidRPr="005019C3" w:rsidRDefault="00000000" w:rsidP="008D1CFC">
      <w:pPr>
        <w:spacing w:after="0"/>
        <w:rPr>
          <w:rFonts w:asciiTheme="majorHAnsi" w:hAnsiTheme="majorHAnsi" w:cstheme="majorHAnsi"/>
          <w:sz w:val="24"/>
          <w:szCs w:val="24"/>
        </w:rPr>
      </w:pPr>
      <w:r w:rsidRPr="005019C3">
        <w:rPr>
          <w:rFonts w:asciiTheme="majorHAnsi" w:hAnsiTheme="majorHAnsi" w:cstheme="majorHAnsi"/>
          <w:b/>
          <w:bCs/>
          <w:sz w:val="24"/>
          <w:szCs w:val="24"/>
        </w:rPr>
        <w:br/>
        <w:t xml:space="preserve"> Intro &amp; Brief en español</w:t>
      </w:r>
      <w:r w:rsidRPr="005019C3">
        <w:rPr>
          <w:rFonts w:asciiTheme="majorHAnsi" w:hAnsiTheme="majorHAnsi" w:cstheme="majorHAnsi"/>
          <w:b/>
          <w:bCs/>
          <w:sz w:val="24"/>
          <w:szCs w:val="24"/>
        </w:rPr>
        <w:br/>
      </w:r>
      <w:r w:rsidRPr="005019C3">
        <w:rPr>
          <w:rFonts w:asciiTheme="majorHAnsi" w:hAnsiTheme="majorHAnsi" w:cstheme="majorHAnsi"/>
          <w:b/>
          <w:bCs/>
          <w:sz w:val="24"/>
          <w:szCs w:val="24"/>
        </w:rPr>
        <w:br/>
      </w:r>
      <w:r w:rsidRPr="005019C3">
        <w:rPr>
          <w:rFonts w:asciiTheme="majorHAnsi" w:hAnsiTheme="majorHAnsi" w:cstheme="majorHAnsi"/>
          <w:sz w:val="24"/>
          <w:szCs w:val="24"/>
        </w:rPr>
        <w:lastRenderedPageBreak/>
        <w:t>*Cualquier pregunta, por favor publícala en el grupo del desafío; un miembro del equipo responderá lo antes posible. No envíes preguntas sobre el desafío por mensajes privados a los miembros del equipo, ya que no serán respondidas.</w:t>
      </w:r>
    </w:p>
    <w:sectPr w:rsidR="00BE7134" w:rsidRPr="005019C3" w:rsidSect="008D1CFC">
      <w:pgSz w:w="12240" w:h="15840"/>
      <w:pgMar w:top="1440" w:right="1467"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num w:numId="1" w16cid:durableId="1392852784">
    <w:abstractNumId w:val="8"/>
  </w:num>
  <w:num w:numId="2" w16cid:durableId="380984223">
    <w:abstractNumId w:val="6"/>
  </w:num>
  <w:num w:numId="3" w16cid:durableId="387457877">
    <w:abstractNumId w:val="5"/>
  </w:num>
  <w:num w:numId="4" w16cid:durableId="1965113079">
    <w:abstractNumId w:val="4"/>
  </w:num>
  <w:num w:numId="5" w16cid:durableId="1954898230">
    <w:abstractNumId w:val="7"/>
  </w:num>
  <w:num w:numId="6" w16cid:durableId="2008707310">
    <w:abstractNumId w:val="3"/>
  </w:num>
  <w:num w:numId="7" w16cid:durableId="1906716287">
    <w:abstractNumId w:val="2"/>
  </w:num>
  <w:num w:numId="8" w16cid:durableId="1160080549">
    <w:abstractNumId w:val="1"/>
  </w:num>
  <w:num w:numId="9" w16cid:durableId="1792632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5019C3"/>
    <w:rsid w:val="00797A0C"/>
    <w:rsid w:val="008A0FF7"/>
    <w:rsid w:val="008D1CFC"/>
    <w:rsid w:val="00AA1D8D"/>
    <w:rsid w:val="00B47730"/>
    <w:rsid w:val="00BE7134"/>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B85646"/>
  <w14:defaultImageDpi w14:val="300"/>
  <w15:docId w15:val="{D230687E-1BC1-4CF1-A7E9-10195879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ipervnculo">
    <w:name w:val="Hyperlink"/>
    <w:basedOn w:val="Fuentedeprrafopredeter"/>
    <w:uiPriority w:val="99"/>
    <w:unhideWhenUsed/>
    <w:rsid w:val="005019C3"/>
    <w:rPr>
      <w:color w:val="0000FF" w:themeColor="hyperlink"/>
      <w:u w:val="single"/>
    </w:rPr>
  </w:style>
  <w:style w:type="character" w:styleId="Mencinsinresolver">
    <w:name w:val="Unresolved Mention"/>
    <w:basedOn w:val="Fuentedeprrafopredeter"/>
    <w:uiPriority w:val="99"/>
    <w:semiHidden/>
    <w:unhideWhenUsed/>
    <w:rsid w:val="005019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3401495">
      <w:bodyDiv w:val="1"/>
      <w:marLeft w:val="0"/>
      <w:marRight w:val="0"/>
      <w:marTop w:val="0"/>
      <w:marBottom w:val="0"/>
      <w:divBdr>
        <w:top w:val="none" w:sz="0" w:space="0" w:color="auto"/>
        <w:left w:val="none" w:sz="0" w:space="0" w:color="auto"/>
        <w:bottom w:val="none" w:sz="0" w:space="0" w:color="auto"/>
        <w:right w:val="none" w:sz="0" w:space="0" w:color="auto"/>
      </w:divBdr>
      <w:divsChild>
        <w:div w:id="40373479">
          <w:marLeft w:val="0"/>
          <w:marRight w:val="0"/>
          <w:marTop w:val="0"/>
          <w:marBottom w:val="0"/>
          <w:divBdr>
            <w:top w:val="none" w:sz="0" w:space="0" w:color="auto"/>
            <w:left w:val="none" w:sz="0" w:space="0" w:color="auto"/>
            <w:bottom w:val="none" w:sz="0" w:space="0" w:color="auto"/>
            <w:right w:val="none" w:sz="0" w:space="0" w:color="auto"/>
          </w:divBdr>
        </w:div>
        <w:div w:id="61565576">
          <w:marLeft w:val="0"/>
          <w:marRight w:val="0"/>
          <w:marTop w:val="0"/>
          <w:marBottom w:val="0"/>
          <w:divBdr>
            <w:top w:val="none" w:sz="0" w:space="0" w:color="auto"/>
            <w:left w:val="none" w:sz="0" w:space="0" w:color="auto"/>
            <w:bottom w:val="none" w:sz="0" w:space="0" w:color="auto"/>
            <w:right w:val="none" w:sz="0" w:space="0" w:color="auto"/>
          </w:divBdr>
        </w:div>
        <w:div w:id="321589507">
          <w:marLeft w:val="0"/>
          <w:marRight w:val="0"/>
          <w:marTop w:val="0"/>
          <w:marBottom w:val="0"/>
          <w:divBdr>
            <w:top w:val="none" w:sz="0" w:space="0" w:color="auto"/>
            <w:left w:val="none" w:sz="0" w:space="0" w:color="auto"/>
            <w:bottom w:val="none" w:sz="0" w:space="0" w:color="auto"/>
            <w:right w:val="none" w:sz="0" w:space="0" w:color="auto"/>
          </w:divBdr>
        </w:div>
        <w:div w:id="1004286490">
          <w:marLeft w:val="0"/>
          <w:marRight w:val="0"/>
          <w:marTop w:val="0"/>
          <w:marBottom w:val="0"/>
          <w:divBdr>
            <w:top w:val="none" w:sz="0" w:space="0" w:color="auto"/>
            <w:left w:val="none" w:sz="0" w:space="0" w:color="auto"/>
            <w:bottom w:val="none" w:sz="0" w:space="0" w:color="auto"/>
            <w:right w:val="none" w:sz="0" w:space="0" w:color="auto"/>
          </w:divBdr>
        </w:div>
        <w:div w:id="464813300">
          <w:marLeft w:val="0"/>
          <w:marRight w:val="0"/>
          <w:marTop w:val="0"/>
          <w:marBottom w:val="0"/>
          <w:divBdr>
            <w:top w:val="none" w:sz="0" w:space="0" w:color="auto"/>
            <w:left w:val="none" w:sz="0" w:space="0" w:color="auto"/>
            <w:bottom w:val="none" w:sz="0" w:space="0" w:color="auto"/>
            <w:right w:val="none" w:sz="0" w:space="0" w:color="auto"/>
          </w:divBdr>
        </w:div>
      </w:divsChild>
    </w:div>
    <w:div w:id="1968319114">
      <w:bodyDiv w:val="1"/>
      <w:marLeft w:val="0"/>
      <w:marRight w:val="0"/>
      <w:marTop w:val="0"/>
      <w:marBottom w:val="0"/>
      <w:divBdr>
        <w:top w:val="none" w:sz="0" w:space="0" w:color="auto"/>
        <w:left w:val="none" w:sz="0" w:space="0" w:color="auto"/>
        <w:bottom w:val="none" w:sz="0" w:space="0" w:color="auto"/>
        <w:right w:val="none" w:sz="0" w:space="0" w:color="auto"/>
      </w:divBdr>
      <w:divsChild>
        <w:div w:id="10568408">
          <w:marLeft w:val="0"/>
          <w:marRight w:val="0"/>
          <w:marTop w:val="0"/>
          <w:marBottom w:val="0"/>
          <w:divBdr>
            <w:top w:val="none" w:sz="0" w:space="0" w:color="auto"/>
            <w:left w:val="none" w:sz="0" w:space="0" w:color="auto"/>
            <w:bottom w:val="none" w:sz="0" w:space="0" w:color="auto"/>
            <w:right w:val="none" w:sz="0" w:space="0" w:color="auto"/>
          </w:divBdr>
        </w:div>
        <w:div w:id="61105000">
          <w:marLeft w:val="0"/>
          <w:marRight w:val="0"/>
          <w:marTop w:val="0"/>
          <w:marBottom w:val="0"/>
          <w:divBdr>
            <w:top w:val="none" w:sz="0" w:space="0" w:color="auto"/>
            <w:left w:val="none" w:sz="0" w:space="0" w:color="auto"/>
            <w:bottom w:val="none" w:sz="0" w:space="0" w:color="auto"/>
            <w:right w:val="none" w:sz="0" w:space="0" w:color="auto"/>
          </w:divBdr>
        </w:div>
        <w:div w:id="835730173">
          <w:marLeft w:val="0"/>
          <w:marRight w:val="0"/>
          <w:marTop w:val="0"/>
          <w:marBottom w:val="0"/>
          <w:divBdr>
            <w:top w:val="none" w:sz="0" w:space="0" w:color="auto"/>
            <w:left w:val="none" w:sz="0" w:space="0" w:color="auto"/>
            <w:bottom w:val="none" w:sz="0" w:space="0" w:color="auto"/>
            <w:right w:val="none" w:sz="0" w:space="0" w:color="auto"/>
          </w:divBdr>
        </w:div>
        <w:div w:id="496700085">
          <w:marLeft w:val="0"/>
          <w:marRight w:val="0"/>
          <w:marTop w:val="0"/>
          <w:marBottom w:val="0"/>
          <w:divBdr>
            <w:top w:val="none" w:sz="0" w:space="0" w:color="auto"/>
            <w:left w:val="none" w:sz="0" w:space="0" w:color="auto"/>
            <w:bottom w:val="none" w:sz="0" w:space="0" w:color="auto"/>
            <w:right w:val="none" w:sz="0" w:space="0" w:color="auto"/>
          </w:divBdr>
        </w:div>
        <w:div w:id="136363381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charts.com/en/microsoft-power-bi-custom-visuals/documentation/general/getting-started/?utm_source=challenge&amp;utm_medium=fp20analytics&amp;utm_campaign=fp20analytics_web_march_2024&amp;utm_term=resources&amp;utm_content=documenta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cademy.zoomcharts.com/?utm_source=challenge&amp;utm_medium=fp20analytics&amp;utm_campaign=fp20analytics_web_march_2024&amp;utm_term=resources&amp;utm_content=video_tutorial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oomcharts.com/en/microsoft-power-bi-custom-visuals/dashboard-and-report-examples/?utm_source=challenge&amp;utm_medium=fp20analytics&amp;utm_campaign=fp20analytics_web_march_2024&amp;utm_term=resources&amp;utm_content=use-case_gallery" TargetMode="External"/><Relationship Id="rId11" Type="http://schemas.openxmlformats.org/officeDocument/2006/relationships/hyperlink" Target="https://www.linkedin.com/groups/12751070/" TargetMode="External"/><Relationship Id="rId5" Type="http://schemas.openxmlformats.org/officeDocument/2006/relationships/webSettings" Target="webSettings.xml"/><Relationship Id="rId10" Type="http://schemas.openxmlformats.org/officeDocument/2006/relationships/hyperlink" Target="https://zoomcharts.com/en/microsoft-power-bi-custom-visuals/gallery/?utm_source=challenge&amp;utm_medium=fp20analytics&amp;utm_campaign=fp20analytics_web_march_2024&amp;utm_term=resources&amp;utm_content=visuals_gallery" TargetMode="External"/><Relationship Id="rId4" Type="http://schemas.openxmlformats.org/officeDocument/2006/relationships/settings" Target="settings.xml"/><Relationship Id="rId9" Type="http://schemas.openxmlformats.org/officeDocument/2006/relationships/hyperlink" Target="https://zoomcharts.com/en/microsoft-power-bi-custom-visuals/blog/?utm_source=challenge&amp;utm_medium=fp20analytics&amp;utm_campaign=fp20analytics_web_march_2024&amp;utm_term=resources&amp;utm_content=blo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1590</Words>
  <Characters>8751</Characters>
  <Application>Microsoft Office Word</Application>
  <DocSecurity>0</DocSecurity>
  <Lines>72</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ANDRES RUIZ JAEN</cp:lastModifiedBy>
  <cp:revision>3</cp:revision>
  <dcterms:created xsi:type="dcterms:W3CDTF">2025-05-26T05:32:00Z</dcterms:created>
  <dcterms:modified xsi:type="dcterms:W3CDTF">2025-05-26T05:38:00Z</dcterms:modified>
  <cp:category/>
</cp:coreProperties>
</file>